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1B211" w14:textId="77777777" w:rsidR="002A1444" w:rsidRPr="00A266B4" w:rsidRDefault="002A1444" w:rsidP="002A1444">
      <w:pPr>
        <w:keepNext/>
        <w:tabs>
          <w:tab w:val="left" w:pos="0"/>
          <w:tab w:val="left" w:pos="1701"/>
        </w:tabs>
        <w:autoSpaceDE w:val="0"/>
        <w:autoSpaceDN w:val="0"/>
        <w:spacing w:line="360" w:lineRule="auto"/>
        <w:outlineLvl w:val="1"/>
        <w:rPr>
          <w:rFonts w:ascii="Arial" w:eastAsia="Calibri" w:hAnsi="Arial" w:cs="Arial"/>
          <w:b/>
          <w:bCs/>
        </w:rPr>
      </w:pPr>
    </w:p>
    <w:p w14:paraId="72F03FE2" w14:textId="77777777" w:rsidR="00703B34" w:rsidRPr="00A266B4" w:rsidRDefault="00703B34" w:rsidP="00703B34">
      <w:pPr>
        <w:keepNext/>
        <w:tabs>
          <w:tab w:val="left" w:pos="0"/>
          <w:tab w:val="left" w:pos="1701"/>
        </w:tabs>
        <w:autoSpaceDE w:val="0"/>
        <w:autoSpaceDN w:val="0"/>
        <w:spacing w:line="360" w:lineRule="auto"/>
        <w:outlineLvl w:val="1"/>
        <w:rPr>
          <w:rFonts w:ascii="Arial" w:eastAsia="Arial" w:hAnsi="Arial" w:cs="Arial"/>
          <w:b/>
          <w:bCs/>
          <w:lang w:eastAsia="en-ZA" w:bidi="en-ZA"/>
        </w:rPr>
      </w:pPr>
      <w:bookmarkStart w:id="0" w:name="_Toc156923845"/>
      <w:r w:rsidRPr="00A266B4">
        <w:rPr>
          <w:rFonts w:ascii="Arial" w:eastAsia="Calibri" w:hAnsi="Arial" w:cs="Arial"/>
          <w:b/>
          <w:bCs/>
        </w:rPr>
        <w:t>ANNEXURE 5.1</w:t>
      </w:r>
      <w:r>
        <w:rPr>
          <w:rFonts w:ascii="Arial" w:eastAsia="Calibri" w:hAnsi="Arial" w:cs="Arial"/>
          <w:b/>
          <w:bCs/>
        </w:rPr>
        <w:t>3</w:t>
      </w:r>
      <w:r w:rsidRPr="00A266B4">
        <w:rPr>
          <w:rFonts w:ascii="Arial" w:eastAsia="Calibri" w:hAnsi="Arial" w:cs="Arial"/>
          <w:b/>
          <w:bCs/>
        </w:rPr>
        <w:t xml:space="preserve">:  COMPLIANCE STATEMENT – </w:t>
      </w:r>
      <w:r w:rsidRPr="00A266B4">
        <w:rPr>
          <w:rFonts w:ascii="Arial" w:eastAsia="Arial" w:hAnsi="Arial" w:cs="Arial"/>
          <w:b/>
          <w:bCs/>
          <w:lang w:eastAsia="en-ZA" w:bidi="en-ZA"/>
        </w:rPr>
        <w:t>TAXATION DATE</w:t>
      </w:r>
      <w:bookmarkEnd w:id="0"/>
    </w:p>
    <w:p w14:paraId="05CFB5C5" w14:textId="77777777" w:rsidR="00703B34" w:rsidRDefault="00703B34" w:rsidP="00703B34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0C7CF301" w14:textId="77777777" w:rsidR="00703B34" w:rsidRPr="00A266B4" w:rsidRDefault="00703B34" w:rsidP="00703B34">
      <w:pPr>
        <w:spacing w:line="276" w:lineRule="auto"/>
        <w:jc w:val="center"/>
        <w:rPr>
          <w:rFonts w:ascii="Arial" w:hAnsi="Arial" w:cs="Arial"/>
          <w:b/>
          <w:bCs/>
        </w:rPr>
      </w:pPr>
      <w:r w:rsidRPr="00A266B4">
        <w:rPr>
          <w:rFonts w:ascii="Arial" w:hAnsi="Arial" w:cs="Arial"/>
          <w:b/>
          <w:bCs/>
        </w:rPr>
        <w:t>IN THE HIGH COURT OF SOUTH AFRICA</w:t>
      </w:r>
    </w:p>
    <w:p w14:paraId="308315D3" w14:textId="77777777" w:rsidR="00703B34" w:rsidRPr="00A266B4" w:rsidRDefault="00703B34" w:rsidP="00703B34">
      <w:pPr>
        <w:jc w:val="center"/>
        <w:rPr>
          <w:rFonts w:ascii="Arial" w:hAnsi="Arial" w:cs="Arial"/>
          <w:b/>
          <w:bCs/>
        </w:rPr>
      </w:pPr>
      <w:r w:rsidRPr="00A266B4">
        <w:rPr>
          <w:rFonts w:ascii="Arial" w:hAnsi="Arial" w:cs="Arial"/>
          <w:b/>
          <w:bCs/>
        </w:rPr>
        <w:t>GAUTENG DIVISION, [PRETORIA / JOHANNESBURG]</w:t>
      </w:r>
    </w:p>
    <w:p w14:paraId="2FE91CCA" w14:textId="77777777" w:rsidR="00703B34" w:rsidRPr="00A266B4" w:rsidRDefault="00703B34" w:rsidP="00703B34">
      <w:pPr>
        <w:jc w:val="right"/>
        <w:rPr>
          <w:rFonts w:ascii="Arial" w:hAnsi="Arial" w:cs="Arial"/>
        </w:rPr>
      </w:pPr>
    </w:p>
    <w:p w14:paraId="1D0242C2" w14:textId="77777777" w:rsidR="00703B34" w:rsidRPr="00A266B4" w:rsidRDefault="00703B34" w:rsidP="00703B34">
      <w:pPr>
        <w:jc w:val="right"/>
        <w:rPr>
          <w:rFonts w:ascii="Arial" w:hAnsi="Arial" w:cs="Arial"/>
        </w:rPr>
      </w:pPr>
      <w:r w:rsidRPr="00A266B4">
        <w:rPr>
          <w:rFonts w:ascii="Arial" w:hAnsi="Arial" w:cs="Arial"/>
        </w:rPr>
        <w:t xml:space="preserve">Case number:  </w:t>
      </w:r>
      <w:r w:rsidRPr="00A266B4">
        <w:rPr>
          <w:rFonts w:ascii="Arial" w:hAnsi="Arial" w:cs="Arial"/>
          <w:noProof/>
        </w:rPr>
        <w:t>_______________</w:t>
      </w:r>
    </w:p>
    <w:p w14:paraId="7AC7C9FD" w14:textId="77777777" w:rsidR="00703B34" w:rsidRPr="00A266B4" w:rsidRDefault="00703B34" w:rsidP="00703B34">
      <w:pPr>
        <w:jc w:val="right"/>
        <w:rPr>
          <w:rFonts w:ascii="Arial" w:hAnsi="Arial" w:cs="Arial"/>
        </w:rPr>
      </w:pPr>
    </w:p>
    <w:p w14:paraId="5D9CF3FB" w14:textId="77777777" w:rsidR="00703B34" w:rsidRPr="00A266B4" w:rsidRDefault="00703B34" w:rsidP="00703B34">
      <w:pPr>
        <w:rPr>
          <w:rFonts w:ascii="Arial" w:hAnsi="Arial" w:cs="Arial"/>
        </w:rPr>
      </w:pPr>
      <w:r w:rsidRPr="00A266B4">
        <w:rPr>
          <w:rFonts w:ascii="Arial" w:hAnsi="Arial" w:cs="Arial"/>
        </w:rPr>
        <w:t xml:space="preserve">In the matter between: </w:t>
      </w:r>
    </w:p>
    <w:p w14:paraId="6948D4CC" w14:textId="77777777" w:rsidR="00703B34" w:rsidRPr="00A266B4" w:rsidRDefault="00703B34" w:rsidP="00703B34">
      <w:pPr>
        <w:jc w:val="both"/>
        <w:rPr>
          <w:rFonts w:ascii="Arial" w:hAnsi="Arial" w:cs="Arial"/>
        </w:rPr>
      </w:pPr>
    </w:p>
    <w:p w14:paraId="2A18968A" w14:textId="77777777" w:rsidR="00703B34" w:rsidRPr="00A266B4" w:rsidRDefault="00703B34" w:rsidP="00703B34">
      <w:pPr>
        <w:tabs>
          <w:tab w:val="right" w:pos="6096"/>
          <w:tab w:val="right" w:pos="9922"/>
        </w:tabs>
        <w:jc w:val="both"/>
        <w:rPr>
          <w:rFonts w:ascii="Arial" w:hAnsi="Arial" w:cs="Arial"/>
          <w:b/>
          <w:bCs/>
        </w:rPr>
      </w:pPr>
      <w:r w:rsidRPr="00A266B4">
        <w:rPr>
          <w:rFonts w:ascii="Arial" w:hAnsi="Arial" w:cs="Arial"/>
          <w:noProof/>
        </w:rPr>
        <w:t>_________________________________</w:t>
      </w:r>
      <w:r w:rsidRPr="00A266B4">
        <w:rPr>
          <w:rFonts w:ascii="Arial" w:hAnsi="Arial" w:cs="Arial"/>
          <w:b/>
          <w:bCs/>
        </w:rPr>
        <w:tab/>
      </w:r>
      <w:r w:rsidRPr="00A266B4">
        <w:rPr>
          <w:rFonts w:ascii="Arial" w:hAnsi="Arial" w:cs="Arial"/>
          <w:b/>
          <w:bCs/>
        </w:rPr>
        <w:tab/>
      </w:r>
      <w:r w:rsidRPr="00A266B4">
        <w:rPr>
          <w:rFonts w:ascii="Arial" w:hAnsi="Arial" w:cs="Arial"/>
        </w:rPr>
        <w:t>Plaintiff</w:t>
      </w:r>
    </w:p>
    <w:p w14:paraId="0C53EC5A" w14:textId="77777777" w:rsidR="00703B34" w:rsidRPr="00A266B4" w:rsidRDefault="00703B34" w:rsidP="00703B34">
      <w:pPr>
        <w:jc w:val="both"/>
        <w:rPr>
          <w:rFonts w:ascii="Arial" w:hAnsi="Arial" w:cs="Arial"/>
        </w:rPr>
      </w:pPr>
    </w:p>
    <w:p w14:paraId="0A9EDF5D" w14:textId="77777777" w:rsidR="00703B34" w:rsidRPr="00A266B4" w:rsidRDefault="00703B34" w:rsidP="00703B34">
      <w:pPr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>and</w:t>
      </w:r>
    </w:p>
    <w:p w14:paraId="0BEB9BC6" w14:textId="77777777" w:rsidR="00703B34" w:rsidRPr="00A266B4" w:rsidRDefault="00703B34" w:rsidP="00703B34">
      <w:pPr>
        <w:jc w:val="both"/>
        <w:rPr>
          <w:rFonts w:ascii="Arial" w:hAnsi="Arial" w:cs="Arial"/>
        </w:rPr>
      </w:pPr>
    </w:p>
    <w:p w14:paraId="68C3BC1D" w14:textId="77777777" w:rsidR="00703B34" w:rsidRPr="00A266B4" w:rsidRDefault="00703B34" w:rsidP="00703B34">
      <w:pPr>
        <w:tabs>
          <w:tab w:val="right" w:pos="9922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  <w:noProof/>
        </w:rPr>
        <w:t>_________________________________</w:t>
      </w:r>
      <w:r w:rsidRPr="00A266B4">
        <w:rPr>
          <w:rFonts w:ascii="Arial" w:hAnsi="Arial" w:cs="Arial"/>
          <w:b/>
          <w:bCs/>
        </w:rPr>
        <w:tab/>
      </w:r>
      <w:r w:rsidRPr="00A266B4">
        <w:rPr>
          <w:rFonts w:ascii="Arial" w:hAnsi="Arial" w:cs="Arial"/>
        </w:rPr>
        <w:t>Defendant</w:t>
      </w:r>
    </w:p>
    <w:p w14:paraId="3814A5CA" w14:textId="77777777" w:rsidR="00703B34" w:rsidRPr="00A266B4" w:rsidRDefault="00703B34" w:rsidP="00703B34">
      <w:pPr>
        <w:jc w:val="both"/>
        <w:rPr>
          <w:rFonts w:ascii="Arial" w:hAnsi="Arial" w:cs="Arial"/>
        </w:rPr>
      </w:pPr>
    </w:p>
    <w:p w14:paraId="0B28F686" w14:textId="77777777" w:rsidR="00703B34" w:rsidRPr="00A266B4" w:rsidRDefault="00703B34" w:rsidP="00703B34">
      <w:pPr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>__________________________________________________________________________</w:t>
      </w:r>
    </w:p>
    <w:p w14:paraId="3D8638BD" w14:textId="77777777" w:rsidR="00703B34" w:rsidRPr="00A266B4" w:rsidRDefault="00703B34" w:rsidP="00703B34">
      <w:pPr>
        <w:jc w:val="center"/>
        <w:rPr>
          <w:rFonts w:ascii="Arial" w:hAnsi="Arial" w:cs="Arial"/>
          <w:b/>
          <w:bCs/>
        </w:rPr>
      </w:pPr>
    </w:p>
    <w:p w14:paraId="613B7E21" w14:textId="77777777" w:rsidR="00703B34" w:rsidRPr="00A266B4" w:rsidRDefault="00703B34" w:rsidP="00703B34">
      <w:pPr>
        <w:jc w:val="center"/>
        <w:rPr>
          <w:rFonts w:ascii="Arial" w:hAnsi="Arial" w:cs="Arial"/>
          <w:b/>
          <w:bCs/>
        </w:rPr>
      </w:pPr>
      <w:r w:rsidRPr="00A266B4">
        <w:rPr>
          <w:rFonts w:ascii="Arial" w:hAnsi="Arial" w:cs="Arial"/>
          <w:b/>
          <w:bCs/>
        </w:rPr>
        <w:t>STATEMENT BY ATTORNEY APPLYING FOR TAXATION DATE</w:t>
      </w:r>
    </w:p>
    <w:p w14:paraId="42629F2A" w14:textId="77777777" w:rsidR="00703B34" w:rsidRPr="00A266B4" w:rsidRDefault="00703B34" w:rsidP="00703B34">
      <w:pPr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>__________________________________________________________________________</w:t>
      </w:r>
    </w:p>
    <w:p w14:paraId="5C80ECAB" w14:textId="77777777" w:rsidR="00703B34" w:rsidRPr="00A266B4" w:rsidRDefault="00703B34" w:rsidP="00703B34">
      <w:pPr>
        <w:spacing w:line="480" w:lineRule="auto"/>
        <w:jc w:val="both"/>
        <w:rPr>
          <w:rFonts w:ascii="Arial" w:hAnsi="Arial" w:cs="Arial"/>
          <w:b/>
          <w:sz w:val="14"/>
          <w:szCs w:val="14"/>
        </w:rPr>
      </w:pPr>
    </w:p>
    <w:p w14:paraId="590430DD" w14:textId="77777777" w:rsidR="00703B34" w:rsidRPr="00A266B4" w:rsidRDefault="00703B34" w:rsidP="00703B34">
      <w:pPr>
        <w:spacing w:line="480" w:lineRule="auto"/>
        <w:jc w:val="both"/>
        <w:rPr>
          <w:rFonts w:ascii="Arial" w:eastAsia="Calibri" w:hAnsi="Arial" w:cs="Arial"/>
        </w:rPr>
      </w:pPr>
      <w:r w:rsidRPr="00A266B4">
        <w:rPr>
          <w:rFonts w:ascii="Arial" w:eastAsia="Calibri" w:hAnsi="Arial" w:cs="Arial"/>
        </w:rPr>
        <w:t xml:space="preserve">I, ________________________________________________________ the attorney for the party applying for </w:t>
      </w:r>
      <w:r w:rsidRPr="00A266B4">
        <w:rPr>
          <w:rFonts w:ascii="Arial" w:eastAsia="Calibri" w:hAnsi="Arial" w:cs="Arial"/>
          <w:b/>
          <w:bCs/>
        </w:rPr>
        <w:t>a taxation date</w:t>
      </w:r>
      <w:r w:rsidRPr="00A266B4">
        <w:rPr>
          <w:rFonts w:ascii="Arial" w:eastAsia="Calibri" w:hAnsi="Arial" w:cs="Arial"/>
        </w:rPr>
        <w:t xml:space="preserve"> in this matter hereby confirm that I have personally verified and hereby certify that there has been full compliance with the prescripts of Practice Directive 1/202</w:t>
      </w:r>
      <w:r>
        <w:rPr>
          <w:rFonts w:ascii="Arial" w:eastAsia="Calibri" w:hAnsi="Arial" w:cs="Arial"/>
        </w:rPr>
        <w:t>4</w:t>
      </w:r>
      <w:r w:rsidRPr="00A266B4">
        <w:rPr>
          <w:rFonts w:ascii="Arial" w:eastAsia="Calibri" w:hAnsi="Arial" w:cs="Arial"/>
        </w:rPr>
        <w:t>, the rules of court and the Practice Directive in relation to the date applied for.</w:t>
      </w:r>
    </w:p>
    <w:p w14:paraId="10D378D6" w14:textId="77777777" w:rsidR="00703B34" w:rsidRPr="00A266B4" w:rsidRDefault="00703B34" w:rsidP="00703B34">
      <w:pPr>
        <w:spacing w:line="480" w:lineRule="auto"/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>The bill of cost pertains to-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3119"/>
        <w:gridCol w:w="1276"/>
        <w:gridCol w:w="3118"/>
        <w:gridCol w:w="1559"/>
      </w:tblGrid>
      <w:tr w:rsidR="00703B34" w:rsidRPr="00A266B4" w14:paraId="358744D6" w14:textId="77777777" w:rsidTr="003C1377">
        <w:tc>
          <w:tcPr>
            <w:tcW w:w="3119" w:type="dxa"/>
          </w:tcPr>
          <w:p w14:paraId="1BCF6876" w14:textId="77777777" w:rsidR="00703B34" w:rsidRPr="00A266B4" w:rsidRDefault="00703B34" w:rsidP="003C1377">
            <w:pPr>
              <w:pStyle w:val="ListParagraph"/>
              <w:spacing w:before="240" w:after="240"/>
              <w:ind w:left="0"/>
              <w:rPr>
                <w:rFonts w:ascii="Arial" w:hAnsi="Arial" w:cs="Arial"/>
                <w:b/>
                <w:bCs/>
              </w:rPr>
            </w:pPr>
            <w:r w:rsidRPr="00A266B4">
              <w:rPr>
                <w:rFonts w:ascii="Arial" w:hAnsi="Arial" w:cs="Arial"/>
                <w:b/>
                <w:bCs/>
              </w:rPr>
              <w:t>Taxation type</w:t>
            </w:r>
          </w:p>
        </w:tc>
        <w:tc>
          <w:tcPr>
            <w:tcW w:w="1276" w:type="dxa"/>
          </w:tcPr>
          <w:p w14:paraId="7EE72B9D" w14:textId="77777777" w:rsidR="00703B34" w:rsidRPr="00A266B4" w:rsidRDefault="00703B34" w:rsidP="003C1377">
            <w:pPr>
              <w:pStyle w:val="ListParagraph"/>
              <w:spacing w:before="240" w:after="240"/>
              <w:ind w:left="0"/>
              <w:rPr>
                <w:rFonts w:ascii="Arial" w:hAnsi="Arial" w:cs="Arial"/>
                <w:b/>
                <w:bCs/>
              </w:rPr>
            </w:pPr>
          </w:p>
          <w:p w14:paraId="05812172" w14:textId="77777777" w:rsidR="00703B34" w:rsidRPr="00A266B4" w:rsidRDefault="00703B34" w:rsidP="003C1377">
            <w:pPr>
              <w:pStyle w:val="ListParagraph"/>
              <w:spacing w:before="240" w:after="240"/>
              <w:ind w:left="0"/>
              <w:rPr>
                <w:rFonts w:ascii="Arial" w:hAnsi="Arial" w:cs="Arial"/>
                <w:b/>
                <w:bCs/>
              </w:rPr>
            </w:pPr>
            <w:r w:rsidRPr="00A266B4">
              <w:rPr>
                <w:rFonts w:ascii="Arial" w:hAnsi="Arial" w:cs="Arial"/>
                <w:b/>
                <w:bCs/>
              </w:rPr>
              <w:t>Mark “X”</w:t>
            </w:r>
          </w:p>
        </w:tc>
        <w:tc>
          <w:tcPr>
            <w:tcW w:w="3118" w:type="dxa"/>
          </w:tcPr>
          <w:p w14:paraId="45ECCC2F" w14:textId="77777777" w:rsidR="00703B34" w:rsidRPr="00A266B4" w:rsidRDefault="00703B34" w:rsidP="003C1377">
            <w:pPr>
              <w:pStyle w:val="ListParagraph"/>
              <w:spacing w:before="240" w:after="240"/>
              <w:ind w:left="0"/>
              <w:rPr>
                <w:rFonts w:ascii="Arial" w:hAnsi="Arial" w:cs="Arial"/>
                <w:b/>
                <w:bCs/>
              </w:rPr>
            </w:pPr>
          </w:p>
          <w:p w14:paraId="286202A3" w14:textId="77777777" w:rsidR="00703B34" w:rsidRPr="00A266B4" w:rsidRDefault="00703B34" w:rsidP="003C1377">
            <w:pPr>
              <w:pStyle w:val="ListParagraph"/>
              <w:spacing w:before="240" w:after="240"/>
              <w:ind w:left="0"/>
              <w:rPr>
                <w:rFonts w:ascii="Arial" w:hAnsi="Arial" w:cs="Arial"/>
                <w:b/>
                <w:bCs/>
              </w:rPr>
            </w:pPr>
            <w:r w:rsidRPr="00A266B4">
              <w:rPr>
                <w:rFonts w:ascii="Arial" w:hAnsi="Arial" w:cs="Arial"/>
                <w:b/>
                <w:bCs/>
              </w:rPr>
              <w:t>Taxation type</w:t>
            </w:r>
          </w:p>
        </w:tc>
        <w:tc>
          <w:tcPr>
            <w:tcW w:w="1559" w:type="dxa"/>
          </w:tcPr>
          <w:p w14:paraId="530BFFB4" w14:textId="77777777" w:rsidR="00703B34" w:rsidRPr="00A266B4" w:rsidRDefault="00703B34" w:rsidP="003C1377">
            <w:pPr>
              <w:pStyle w:val="ListParagraph"/>
              <w:spacing w:before="240" w:after="240"/>
              <w:ind w:left="0"/>
              <w:rPr>
                <w:rFonts w:ascii="Arial" w:hAnsi="Arial" w:cs="Arial"/>
                <w:b/>
                <w:bCs/>
              </w:rPr>
            </w:pPr>
          </w:p>
          <w:p w14:paraId="0E5D8A17" w14:textId="77777777" w:rsidR="00703B34" w:rsidRPr="00A266B4" w:rsidRDefault="00703B34" w:rsidP="003C1377">
            <w:pPr>
              <w:pStyle w:val="ListParagraph"/>
              <w:spacing w:before="240" w:after="240"/>
              <w:ind w:left="0"/>
              <w:rPr>
                <w:rFonts w:ascii="Arial" w:hAnsi="Arial" w:cs="Arial"/>
                <w:b/>
                <w:bCs/>
              </w:rPr>
            </w:pPr>
            <w:r w:rsidRPr="00A266B4">
              <w:rPr>
                <w:rFonts w:ascii="Arial" w:hAnsi="Arial" w:cs="Arial"/>
                <w:b/>
                <w:bCs/>
              </w:rPr>
              <w:t>Mark “X”</w:t>
            </w:r>
          </w:p>
        </w:tc>
      </w:tr>
      <w:tr w:rsidR="00703B34" w:rsidRPr="00A266B4" w14:paraId="5C256CF0" w14:textId="77777777" w:rsidTr="003C1377">
        <w:tc>
          <w:tcPr>
            <w:tcW w:w="3119" w:type="dxa"/>
          </w:tcPr>
          <w:p w14:paraId="21688D3A" w14:textId="77777777" w:rsidR="00703B34" w:rsidRPr="00A266B4" w:rsidRDefault="00703B34" w:rsidP="003C1377">
            <w:pPr>
              <w:pStyle w:val="ListParagraph"/>
              <w:spacing w:before="120" w:after="240"/>
              <w:ind w:left="0"/>
              <w:jc w:val="both"/>
              <w:rPr>
                <w:rFonts w:ascii="Arial" w:hAnsi="Arial" w:cs="Arial"/>
              </w:rPr>
            </w:pPr>
            <w:r w:rsidRPr="00A266B4">
              <w:rPr>
                <w:rFonts w:ascii="Arial" w:hAnsi="Arial" w:cs="Arial"/>
              </w:rPr>
              <w:t>Trial – liability only</w:t>
            </w:r>
          </w:p>
        </w:tc>
        <w:tc>
          <w:tcPr>
            <w:tcW w:w="1276" w:type="dxa"/>
          </w:tcPr>
          <w:p w14:paraId="42FEA87C" w14:textId="77777777" w:rsidR="00703B34" w:rsidRPr="00A266B4" w:rsidRDefault="00703B34" w:rsidP="003C1377">
            <w:pPr>
              <w:pStyle w:val="ListParagraph"/>
              <w:spacing w:before="120" w:after="24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3E9282A6" w14:textId="77777777" w:rsidR="00703B34" w:rsidRPr="00A266B4" w:rsidRDefault="00703B34" w:rsidP="003C1377">
            <w:pPr>
              <w:pStyle w:val="ListParagraph"/>
              <w:spacing w:before="120" w:after="240"/>
              <w:ind w:left="0"/>
              <w:jc w:val="both"/>
              <w:rPr>
                <w:rFonts w:ascii="Arial" w:hAnsi="Arial" w:cs="Arial"/>
              </w:rPr>
            </w:pPr>
            <w:r w:rsidRPr="00A266B4">
              <w:rPr>
                <w:rFonts w:ascii="Arial" w:hAnsi="Arial" w:cs="Arial"/>
              </w:rPr>
              <w:t>Trial – quantum only</w:t>
            </w:r>
          </w:p>
        </w:tc>
        <w:tc>
          <w:tcPr>
            <w:tcW w:w="1559" w:type="dxa"/>
          </w:tcPr>
          <w:p w14:paraId="15AAFFD6" w14:textId="77777777" w:rsidR="00703B34" w:rsidRPr="00A266B4" w:rsidRDefault="00703B34" w:rsidP="003C1377">
            <w:pPr>
              <w:pStyle w:val="ListParagraph"/>
              <w:spacing w:before="120" w:after="24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703B34" w:rsidRPr="00A266B4" w14:paraId="03C107F5" w14:textId="77777777" w:rsidTr="003C1377">
        <w:tc>
          <w:tcPr>
            <w:tcW w:w="3119" w:type="dxa"/>
          </w:tcPr>
          <w:p w14:paraId="22D115DF" w14:textId="77777777" w:rsidR="00703B34" w:rsidRPr="00A266B4" w:rsidRDefault="00703B34" w:rsidP="003C1377">
            <w:pPr>
              <w:pStyle w:val="ListParagraph"/>
              <w:spacing w:before="120" w:after="240"/>
              <w:ind w:left="0"/>
              <w:jc w:val="both"/>
              <w:rPr>
                <w:rFonts w:ascii="Arial" w:hAnsi="Arial" w:cs="Arial"/>
              </w:rPr>
            </w:pPr>
            <w:r w:rsidRPr="00A266B4">
              <w:rPr>
                <w:rFonts w:ascii="Arial" w:hAnsi="Arial" w:cs="Arial"/>
              </w:rPr>
              <w:t>Trial – liability and quantum</w:t>
            </w:r>
          </w:p>
        </w:tc>
        <w:tc>
          <w:tcPr>
            <w:tcW w:w="1276" w:type="dxa"/>
          </w:tcPr>
          <w:p w14:paraId="4A40C7F4" w14:textId="77777777" w:rsidR="00703B34" w:rsidRPr="00A266B4" w:rsidRDefault="00703B34" w:rsidP="003C1377">
            <w:pPr>
              <w:pStyle w:val="ListParagraph"/>
              <w:spacing w:before="120" w:after="24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3243C178" w14:textId="77777777" w:rsidR="00703B34" w:rsidRPr="00A266B4" w:rsidRDefault="00703B34" w:rsidP="003C1377">
            <w:pPr>
              <w:pStyle w:val="ListParagraph"/>
              <w:spacing w:before="120" w:after="240"/>
              <w:ind w:left="0"/>
              <w:jc w:val="both"/>
              <w:rPr>
                <w:rFonts w:ascii="Arial" w:hAnsi="Arial" w:cs="Arial"/>
              </w:rPr>
            </w:pPr>
            <w:r w:rsidRPr="00A266B4">
              <w:rPr>
                <w:rFonts w:ascii="Arial" w:hAnsi="Arial" w:cs="Arial"/>
              </w:rPr>
              <w:t>Interlocutory application</w:t>
            </w:r>
          </w:p>
        </w:tc>
        <w:tc>
          <w:tcPr>
            <w:tcW w:w="1559" w:type="dxa"/>
          </w:tcPr>
          <w:p w14:paraId="6C61ECA9" w14:textId="77777777" w:rsidR="00703B34" w:rsidRPr="00A266B4" w:rsidRDefault="00703B34" w:rsidP="003C1377">
            <w:pPr>
              <w:pStyle w:val="ListParagraph"/>
              <w:spacing w:before="120" w:after="24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703B34" w:rsidRPr="00A266B4" w14:paraId="3F6BFC07" w14:textId="77777777" w:rsidTr="003C1377">
        <w:tc>
          <w:tcPr>
            <w:tcW w:w="3119" w:type="dxa"/>
          </w:tcPr>
          <w:p w14:paraId="1F5AFF86" w14:textId="77777777" w:rsidR="00703B34" w:rsidRPr="00A266B4" w:rsidRDefault="00703B34" w:rsidP="003C1377">
            <w:pPr>
              <w:pStyle w:val="ListParagraph"/>
              <w:spacing w:before="120" w:after="240"/>
              <w:ind w:left="0"/>
              <w:jc w:val="both"/>
              <w:rPr>
                <w:rFonts w:ascii="Arial" w:hAnsi="Arial" w:cs="Arial"/>
              </w:rPr>
            </w:pPr>
            <w:r w:rsidRPr="00A266B4">
              <w:rPr>
                <w:rFonts w:ascii="Arial" w:hAnsi="Arial" w:cs="Arial"/>
              </w:rPr>
              <w:t>Substantive motion hearing</w:t>
            </w:r>
          </w:p>
        </w:tc>
        <w:tc>
          <w:tcPr>
            <w:tcW w:w="1276" w:type="dxa"/>
          </w:tcPr>
          <w:p w14:paraId="01097008" w14:textId="77777777" w:rsidR="00703B34" w:rsidRPr="00A266B4" w:rsidRDefault="00703B34" w:rsidP="003C1377">
            <w:pPr>
              <w:pStyle w:val="ListParagraph"/>
              <w:spacing w:before="120" w:after="24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621B86CC" w14:textId="77777777" w:rsidR="00703B34" w:rsidRPr="00A266B4" w:rsidRDefault="00703B34" w:rsidP="003C1377">
            <w:pPr>
              <w:pStyle w:val="ListParagraph"/>
              <w:spacing w:before="120" w:after="240"/>
              <w:ind w:left="0"/>
              <w:jc w:val="both"/>
              <w:rPr>
                <w:rFonts w:ascii="Arial" w:hAnsi="Arial" w:cs="Arial"/>
              </w:rPr>
            </w:pPr>
            <w:r w:rsidRPr="00A266B4">
              <w:rPr>
                <w:rFonts w:ascii="Arial" w:hAnsi="Arial" w:cs="Arial"/>
              </w:rPr>
              <w:t>Urgent application</w:t>
            </w:r>
          </w:p>
        </w:tc>
        <w:tc>
          <w:tcPr>
            <w:tcW w:w="1559" w:type="dxa"/>
          </w:tcPr>
          <w:p w14:paraId="550F1A2C" w14:textId="77777777" w:rsidR="00703B34" w:rsidRPr="00A266B4" w:rsidRDefault="00703B34" w:rsidP="003C1377">
            <w:pPr>
              <w:pStyle w:val="ListParagraph"/>
              <w:spacing w:before="120" w:after="24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703B34" w:rsidRPr="00A266B4" w14:paraId="14FD3E21" w14:textId="77777777" w:rsidTr="003C1377">
        <w:tc>
          <w:tcPr>
            <w:tcW w:w="3119" w:type="dxa"/>
          </w:tcPr>
          <w:p w14:paraId="2CB05D8E" w14:textId="77777777" w:rsidR="00703B34" w:rsidRPr="00A266B4" w:rsidRDefault="00703B34" w:rsidP="003C1377">
            <w:pPr>
              <w:pStyle w:val="ListParagraph"/>
              <w:spacing w:before="120" w:after="240"/>
              <w:ind w:left="0"/>
              <w:jc w:val="both"/>
              <w:rPr>
                <w:rFonts w:ascii="Arial" w:hAnsi="Arial" w:cs="Arial"/>
              </w:rPr>
            </w:pPr>
            <w:r w:rsidRPr="00A266B4">
              <w:rPr>
                <w:rFonts w:ascii="Arial" w:hAnsi="Arial" w:cs="Arial"/>
              </w:rPr>
              <w:t>Other (Describe)</w:t>
            </w:r>
          </w:p>
          <w:p w14:paraId="0501CF3B" w14:textId="77777777" w:rsidR="00703B34" w:rsidRPr="00A266B4" w:rsidRDefault="00703B34" w:rsidP="003C1377">
            <w:pPr>
              <w:pStyle w:val="ListParagraph"/>
              <w:spacing w:before="120" w:after="24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5953" w:type="dxa"/>
            <w:gridSpan w:val="3"/>
          </w:tcPr>
          <w:p w14:paraId="3177B837" w14:textId="77777777" w:rsidR="00703B34" w:rsidRPr="00A266B4" w:rsidRDefault="00703B34" w:rsidP="003C1377">
            <w:pPr>
              <w:pStyle w:val="ListParagraph"/>
              <w:spacing w:before="120" w:after="240"/>
              <w:ind w:left="0"/>
              <w:jc w:val="both"/>
              <w:rPr>
                <w:rFonts w:ascii="Arial" w:hAnsi="Arial" w:cs="Arial"/>
              </w:rPr>
            </w:pPr>
          </w:p>
          <w:p w14:paraId="58E2EF25" w14:textId="77777777" w:rsidR="00703B34" w:rsidRPr="00A266B4" w:rsidRDefault="00703B34" w:rsidP="003C1377">
            <w:pPr>
              <w:pStyle w:val="ListParagraph"/>
              <w:spacing w:before="120" w:after="240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524529BD" w14:textId="77777777" w:rsidR="00703B34" w:rsidRPr="00A266B4" w:rsidRDefault="00703B34" w:rsidP="00703B34">
      <w:pPr>
        <w:spacing w:line="480" w:lineRule="auto"/>
        <w:jc w:val="both"/>
        <w:rPr>
          <w:rFonts w:ascii="Arial" w:eastAsia="Calibri" w:hAnsi="Arial" w:cs="Arial"/>
        </w:rPr>
      </w:pPr>
    </w:p>
    <w:p w14:paraId="425F28E1" w14:textId="77777777" w:rsidR="00703B34" w:rsidRPr="00A266B4" w:rsidRDefault="00703B34" w:rsidP="00703B34">
      <w:pPr>
        <w:spacing w:line="480" w:lineRule="auto"/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>The notice of intention to tax the bill of cost was served on the respondent on ____________________________.</w:t>
      </w:r>
    </w:p>
    <w:p w14:paraId="57B004D2" w14:textId="77777777" w:rsidR="00703B34" w:rsidRPr="00A266B4" w:rsidRDefault="00703B34" w:rsidP="00703B34">
      <w:pPr>
        <w:spacing w:line="480" w:lineRule="auto"/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lastRenderedPageBreak/>
        <w:t>The 20 (twenty) days to file a notice of intention to oppose the taxation expired on ____________________________.</w:t>
      </w:r>
    </w:p>
    <w:p w14:paraId="16B5D843" w14:textId="77777777" w:rsidR="00703B34" w:rsidRPr="00A266B4" w:rsidRDefault="00703B34" w:rsidP="00703B34">
      <w:pPr>
        <w:spacing w:line="480" w:lineRule="auto"/>
        <w:jc w:val="both"/>
        <w:rPr>
          <w:rFonts w:ascii="Arial" w:eastAsia="Calibri" w:hAnsi="Arial" w:cs="Arial"/>
        </w:rPr>
      </w:pPr>
      <w:r w:rsidRPr="00A266B4">
        <w:rPr>
          <w:rFonts w:ascii="Arial" w:eastAsia="Calibri" w:hAnsi="Arial" w:cs="Arial"/>
        </w:rPr>
        <w:t>Or</w:t>
      </w:r>
    </w:p>
    <w:p w14:paraId="5936525D" w14:textId="77777777" w:rsidR="00703B34" w:rsidRPr="00A266B4" w:rsidRDefault="00703B34" w:rsidP="00703B34">
      <w:pPr>
        <w:spacing w:line="480" w:lineRule="auto"/>
        <w:jc w:val="both"/>
        <w:rPr>
          <w:rFonts w:ascii="Arial" w:eastAsia="Calibri" w:hAnsi="Arial" w:cs="Arial"/>
        </w:rPr>
      </w:pPr>
      <w:r w:rsidRPr="00A266B4">
        <w:rPr>
          <w:rFonts w:ascii="Arial" w:hAnsi="Arial" w:cs="Arial"/>
        </w:rPr>
        <w:t>The Respondent’s notice of intention to oppose was filed on ________________________________.</w:t>
      </w:r>
    </w:p>
    <w:p w14:paraId="14029354" w14:textId="77777777" w:rsidR="00703B34" w:rsidRPr="00A266B4" w:rsidRDefault="00703B34" w:rsidP="00703B34">
      <w:pPr>
        <w:spacing w:line="480" w:lineRule="auto"/>
        <w:jc w:val="both"/>
        <w:rPr>
          <w:rFonts w:ascii="Arial" w:eastAsia="Calibri" w:hAnsi="Arial" w:cs="Arial"/>
        </w:rPr>
      </w:pPr>
    </w:p>
    <w:p w14:paraId="41DAB350" w14:textId="77777777" w:rsidR="00703B34" w:rsidRPr="00A266B4" w:rsidRDefault="00703B34" w:rsidP="00703B34">
      <w:pPr>
        <w:spacing w:line="480" w:lineRule="auto"/>
        <w:jc w:val="both"/>
        <w:rPr>
          <w:rFonts w:ascii="Arial" w:eastAsia="Calibri" w:hAnsi="Arial" w:cs="Arial"/>
        </w:rPr>
      </w:pPr>
      <w:r w:rsidRPr="00A266B4">
        <w:rPr>
          <w:rFonts w:ascii="Arial" w:eastAsia="Calibri" w:hAnsi="Arial" w:cs="Arial"/>
        </w:rPr>
        <w:t>The estimated hearing duration of the taxation is ___________________________________________.</w:t>
      </w:r>
    </w:p>
    <w:p w14:paraId="7E1DEDEF" w14:textId="77777777" w:rsidR="00703B34" w:rsidRPr="00A266B4" w:rsidRDefault="00703B34" w:rsidP="00703B34">
      <w:pPr>
        <w:spacing w:line="480" w:lineRule="auto"/>
        <w:jc w:val="both"/>
        <w:rPr>
          <w:rFonts w:ascii="Arial" w:eastAsia="Calibri" w:hAnsi="Arial" w:cs="Arial"/>
        </w:rPr>
      </w:pPr>
    </w:p>
    <w:p w14:paraId="5D3DDCEA" w14:textId="77777777" w:rsidR="00703B34" w:rsidRPr="00A266B4" w:rsidRDefault="00703B34" w:rsidP="00703B34">
      <w:pPr>
        <w:spacing w:line="480" w:lineRule="auto"/>
        <w:jc w:val="both"/>
        <w:rPr>
          <w:rFonts w:ascii="Arial" w:eastAsia="Calibri" w:hAnsi="Arial" w:cs="Arial"/>
        </w:rPr>
      </w:pPr>
      <w:r w:rsidRPr="00A266B4">
        <w:rPr>
          <w:rFonts w:ascii="Arial" w:eastAsia="Calibri" w:hAnsi="Arial" w:cs="Arial"/>
        </w:rPr>
        <w:t>Furthermore,</w:t>
      </w:r>
    </w:p>
    <w:tbl>
      <w:tblPr>
        <w:tblStyle w:val="TableGrid"/>
        <w:tblW w:w="9758" w:type="dxa"/>
        <w:tblLook w:val="04A0" w:firstRow="1" w:lastRow="0" w:firstColumn="1" w:lastColumn="0" w:noHBand="0" w:noVBand="1"/>
      </w:tblPr>
      <w:tblGrid>
        <w:gridCol w:w="846"/>
        <w:gridCol w:w="7965"/>
        <w:gridCol w:w="947"/>
      </w:tblGrid>
      <w:tr w:rsidR="00703B34" w:rsidRPr="00A266B4" w14:paraId="0D75F5D8" w14:textId="77777777" w:rsidTr="003C1377">
        <w:tc>
          <w:tcPr>
            <w:tcW w:w="846" w:type="dxa"/>
          </w:tcPr>
          <w:p w14:paraId="2950D6D9" w14:textId="77777777" w:rsidR="00703B34" w:rsidRPr="00A266B4" w:rsidRDefault="00703B34" w:rsidP="003C1377">
            <w:pPr>
              <w:pStyle w:val="ListParagraph"/>
              <w:spacing w:before="160" w:after="160" w:line="276" w:lineRule="auto"/>
              <w:ind w:hanging="687"/>
              <w:rPr>
                <w:rFonts w:ascii="Arial" w:eastAsia="Calibri" w:hAnsi="Arial" w:cs="Arial"/>
                <w:b/>
                <w:bCs/>
              </w:rPr>
            </w:pPr>
            <w:r w:rsidRPr="00A266B4">
              <w:rPr>
                <w:rFonts w:ascii="Arial" w:eastAsia="Calibri" w:hAnsi="Arial" w:cs="Arial"/>
                <w:b/>
                <w:bCs/>
              </w:rPr>
              <w:t>Nr</w:t>
            </w:r>
          </w:p>
        </w:tc>
        <w:tc>
          <w:tcPr>
            <w:tcW w:w="7965" w:type="dxa"/>
          </w:tcPr>
          <w:p w14:paraId="1D4F1482" w14:textId="77777777" w:rsidR="00703B34" w:rsidRPr="00A266B4" w:rsidRDefault="00703B34" w:rsidP="003C1377">
            <w:pPr>
              <w:spacing w:before="160" w:after="160"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A266B4">
              <w:rPr>
                <w:rFonts w:ascii="Arial" w:eastAsia="Calibri" w:hAnsi="Arial" w:cs="Arial"/>
                <w:b/>
                <w:bCs/>
              </w:rPr>
              <w:t>Narration</w:t>
            </w:r>
          </w:p>
        </w:tc>
        <w:tc>
          <w:tcPr>
            <w:tcW w:w="947" w:type="dxa"/>
          </w:tcPr>
          <w:p w14:paraId="7DD27240" w14:textId="77777777" w:rsidR="00703B34" w:rsidRPr="00A266B4" w:rsidRDefault="00703B34" w:rsidP="003C1377">
            <w:pPr>
              <w:spacing w:before="160" w:after="160"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A266B4">
              <w:rPr>
                <w:rFonts w:ascii="Arial" w:eastAsia="Calibri" w:hAnsi="Arial" w:cs="Arial"/>
                <w:b/>
                <w:bCs/>
              </w:rPr>
              <w:t>Tick off</w:t>
            </w:r>
          </w:p>
        </w:tc>
      </w:tr>
      <w:tr w:rsidR="00703B34" w:rsidRPr="00A266B4" w14:paraId="5D5ECFB5" w14:textId="77777777" w:rsidTr="003C1377">
        <w:tc>
          <w:tcPr>
            <w:tcW w:w="846" w:type="dxa"/>
          </w:tcPr>
          <w:p w14:paraId="016504DD" w14:textId="77777777" w:rsidR="00703B34" w:rsidRPr="00A266B4" w:rsidRDefault="00703B34" w:rsidP="00703B34">
            <w:pPr>
              <w:pStyle w:val="ListParagraph"/>
              <w:numPr>
                <w:ilvl w:val="0"/>
                <w:numId w:val="35"/>
              </w:numPr>
              <w:spacing w:before="160" w:line="360" w:lineRule="auto"/>
              <w:ind w:left="720" w:hanging="687"/>
              <w:rPr>
                <w:rFonts w:ascii="Arial" w:eastAsia="Calibri" w:hAnsi="Arial" w:cs="Arial"/>
              </w:rPr>
            </w:pPr>
          </w:p>
        </w:tc>
        <w:tc>
          <w:tcPr>
            <w:tcW w:w="7965" w:type="dxa"/>
          </w:tcPr>
          <w:p w14:paraId="1B7837E7" w14:textId="77777777" w:rsidR="00703B34" w:rsidRPr="00A266B4" w:rsidRDefault="00703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  <w:r w:rsidRPr="00A266B4">
              <w:rPr>
                <w:rFonts w:ascii="Arial" w:eastAsia="Arial Unicode MS" w:hAnsi="Arial" w:cs="Arial"/>
                <w:noProof/>
                <w:lang w:eastAsia="en-ZA"/>
              </w:rPr>
              <w:t>No duplicate file for the matter exists.</w:t>
            </w:r>
          </w:p>
        </w:tc>
        <w:tc>
          <w:tcPr>
            <w:tcW w:w="947" w:type="dxa"/>
          </w:tcPr>
          <w:p w14:paraId="6E055370" w14:textId="77777777" w:rsidR="00703B34" w:rsidRPr="00A266B4" w:rsidRDefault="00703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703B34" w:rsidRPr="00A266B4" w14:paraId="7EA7B6F4" w14:textId="77777777" w:rsidTr="003C1377">
        <w:tc>
          <w:tcPr>
            <w:tcW w:w="846" w:type="dxa"/>
          </w:tcPr>
          <w:p w14:paraId="19533716" w14:textId="77777777" w:rsidR="00703B34" w:rsidRPr="00A266B4" w:rsidRDefault="00703B34" w:rsidP="00703B34">
            <w:pPr>
              <w:pStyle w:val="ListParagraph"/>
              <w:numPr>
                <w:ilvl w:val="0"/>
                <w:numId w:val="35"/>
              </w:numPr>
              <w:spacing w:before="160" w:line="360" w:lineRule="auto"/>
              <w:ind w:left="720" w:hanging="687"/>
              <w:rPr>
                <w:rFonts w:ascii="Arial" w:eastAsia="Calibri" w:hAnsi="Arial" w:cs="Arial"/>
              </w:rPr>
            </w:pPr>
          </w:p>
        </w:tc>
        <w:tc>
          <w:tcPr>
            <w:tcW w:w="7965" w:type="dxa"/>
          </w:tcPr>
          <w:p w14:paraId="287502C9" w14:textId="77777777" w:rsidR="00703B34" w:rsidRPr="00A266B4" w:rsidRDefault="00703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  <w:r w:rsidRPr="00A266B4">
              <w:rPr>
                <w:rFonts w:ascii="Arial" w:eastAsia="Arial Unicode MS" w:hAnsi="Arial" w:cs="Arial"/>
                <w:noProof/>
                <w:lang w:eastAsia="en-ZA"/>
              </w:rPr>
              <w:t>In respect of matters dealt with on CaseLines the matter name has been appropriately prefixed.</w:t>
            </w:r>
          </w:p>
        </w:tc>
        <w:tc>
          <w:tcPr>
            <w:tcW w:w="947" w:type="dxa"/>
          </w:tcPr>
          <w:p w14:paraId="2BF8B0E9" w14:textId="77777777" w:rsidR="00703B34" w:rsidRPr="00A266B4" w:rsidRDefault="00703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703B34" w:rsidRPr="00A266B4" w14:paraId="375ED001" w14:textId="77777777" w:rsidTr="003C1377">
        <w:tc>
          <w:tcPr>
            <w:tcW w:w="846" w:type="dxa"/>
          </w:tcPr>
          <w:p w14:paraId="0322A674" w14:textId="77777777" w:rsidR="00703B34" w:rsidRPr="00A266B4" w:rsidRDefault="00703B34" w:rsidP="00703B34">
            <w:pPr>
              <w:pStyle w:val="ListParagraph"/>
              <w:numPr>
                <w:ilvl w:val="0"/>
                <w:numId w:val="35"/>
              </w:numPr>
              <w:spacing w:before="160" w:line="360" w:lineRule="auto"/>
              <w:ind w:left="720" w:hanging="687"/>
              <w:rPr>
                <w:rFonts w:ascii="Arial" w:eastAsia="Calibri" w:hAnsi="Arial" w:cs="Arial"/>
              </w:rPr>
            </w:pPr>
          </w:p>
        </w:tc>
        <w:tc>
          <w:tcPr>
            <w:tcW w:w="7965" w:type="dxa"/>
          </w:tcPr>
          <w:p w14:paraId="635874B3" w14:textId="77777777" w:rsidR="00703B34" w:rsidRPr="00A266B4" w:rsidRDefault="00703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  <w:r w:rsidRPr="00A266B4">
              <w:rPr>
                <w:rFonts w:ascii="Arial" w:eastAsia="Arial Unicode MS" w:hAnsi="Arial" w:cs="Arial"/>
                <w:noProof/>
                <w:lang w:eastAsia="en-ZA"/>
              </w:rPr>
              <w:t>A separate section has been created in the Case Bundle named “Taxation”</w:t>
            </w:r>
          </w:p>
        </w:tc>
        <w:tc>
          <w:tcPr>
            <w:tcW w:w="947" w:type="dxa"/>
          </w:tcPr>
          <w:p w14:paraId="5381D896" w14:textId="77777777" w:rsidR="00703B34" w:rsidRPr="00A266B4" w:rsidRDefault="00703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703B34" w:rsidRPr="00A266B4" w14:paraId="6AD88C2C" w14:textId="77777777" w:rsidTr="003C1377">
        <w:tc>
          <w:tcPr>
            <w:tcW w:w="846" w:type="dxa"/>
          </w:tcPr>
          <w:p w14:paraId="4B5E8437" w14:textId="77777777" w:rsidR="00703B34" w:rsidRPr="00A266B4" w:rsidRDefault="00703B34" w:rsidP="00703B34">
            <w:pPr>
              <w:pStyle w:val="ListParagraph"/>
              <w:numPr>
                <w:ilvl w:val="0"/>
                <w:numId w:val="35"/>
              </w:numPr>
              <w:spacing w:before="160" w:line="360" w:lineRule="auto"/>
              <w:ind w:left="720" w:hanging="687"/>
              <w:rPr>
                <w:rFonts w:ascii="Arial" w:eastAsia="Calibri" w:hAnsi="Arial" w:cs="Arial"/>
              </w:rPr>
            </w:pPr>
          </w:p>
        </w:tc>
        <w:tc>
          <w:tcPr>
            <w:tcW w:w="7965" w:type="dxa"/>
          </w:tcPr>
          <w:p w14:paraId="04030142" w14:textId="77777777" w:rsidR="00703B34" w:rsidRPr="00A266B4" w:rsidRDefault="00703B34" w:rsidP="003C1377">
            <w:pPr>
              <w:spacing w:before="160" w:line="360" w:lineRule="auto"/>
              <w:jc w:val="both"/>
              <w:rPr>
                <w:rFonts w:ascii="Arial" w:eastAsia="Arial Unicode MS" w:hAnsi="Arial" w:cs="Arial"/>
                <w:noProof/>
                <w:lang w:eastAsia="en-ZA"/>
              </w:rPr>
            </w:pPr>
            <w:r w:rsidRPr="00A266B4">
              <w:rPr>
                <w:rFonts w:ascii="Arial" w:eastAsia="Arial Unicode MS" w:hAnsi="Arial" w:cs="Arial"/>
                <w:noProof/>
                <w:lang w:eastAsia="en-ZA"/>
              </w:rPr>
              <w:t>All documentation relating to the taxation process (including their annexures) have been uploaded in chronological order.</w:t>
            </w:r>
          </w:p>
        </w:tc>
        <w:tc>
          <w:tcPr>
            <w:tcW w:w="947" w:type="dxa"/>
          </w:tcPr>
          <w:p w14:paraId="0253FB33" w14:textId="77777777" w:rsidR="00703B34" w:rsidRPr="00A266B4" w:rsidRDefault="00703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703B34" w:rsidRPr="00A266B4" w14:paraId="79D6F668" w14:textId="77777777" w:rsidTr="003C1377">
        <w:tc>
          <w:tcPr>
            <w:tcW w:w="846" w:type="dxa"/>
          </w:tcPr>
          <w:p w14:paraId="10865A1E" w14:textId="77777777" w:rsidR="00703B34" w:rsidRPr="00A266B4" w:rsidRDefault="00703B34" w:rsidP="00703B34">
            <w:pPr>
              <w:pStyle w:val="ListParagraph"/>
              <w:numPr>
                <w:ilvl w:val="0"/>
                <w:numId w:val="35"/>
              </w:numPr>
              <w:spacing w:before="160" w:after="160" w:line="360" w:lineRule="auto"/>
              <w:ind w:left="720" w:hanging="687"/>
              <w:rPr>
                <w:rFonts w:ascii="Arial" w:eastAsia="Calibri" w:hAnsi="Arial" w:cs="Arial"/>
              </w:rPr>
            </w:pPr>
          </w:p>
        </w:tc>
        <w:tc>
          <w:tcPr>
            <w:tcW w:w="7965" w:type="dxa"/>
          </w:tcPr>
          <w:p w14:paraId="0D3BEB1F" w14:textId="77777777" w:rsidR="00703B34" w:rsidRPr="00A266B4" w:rsidRDefault="00703B34" w:rsidP="003C1377">
            <w:pPr>
              <w:spacing w:before="160" w:after="160" w:line="360" w:lineRule="auto"/>
              <w:jc w:val="both"/>
              <w:rPr>
                <w:rFonts w:ascii="Arial" w:eastAsia="Calibri" w:hAnsi="Arial" w:cs="Arial"/>
              </w:rPr>
            </w:pPr>
            <w:r w:rsidRPr="00A266B4">
              <w:rPr>
                <w:rFonts w:ascii="Arial" w:eastAsia="Arial Unicode MS" w:hAnsi="Arial" w:cs="Arial"/>
              </w:rPr>
              <w:t xml:space="preserve">For matters on CaseLines, the </w:t>
            </w:r>
            <w:r w:rsidRPr="00A266B4">
              <w:rPr>
                <w:rFonts w:ascii="Arial" w:eastAsia="Arial Unicode MS" w:hAnsi="Arial" w:cs="Arial"/>
                <w:noProof/>
                <w:lang w:eastAsia="en-ZA"/>
              </w:rPr>
              <w:t>bill</w:t>
            </w:r>
            <w:r w:rsidRPr="00A266B4">
              <w:rPr>
                <w:rFonts w:ascii="Arial" w:eastAsia="Arial Unicode MS" w:hAnsi="Arial" w:cs="Arial"/>
              </w:rPr>
              <w:t xml:space="preserve"> of cost has been uploaded to the electronic case file in both PDF and in an editable MS Word or Excel version</w:t>
            </w:r>
          </w:p>
        </w:tc>
        <w:tc>
          <w:tcPr>
            <w:tcW w:w="947" w:type="dxa"/>
          </w:tcPr>
          <w:p w14:paraId="4EB7BCE8" w14:textId="77777777" w:rsidR="00703B34" w:rsidRPr="00A266B4" w:rsidRDefault="00703B34" w:rsidP="003C1377">
            <w:pPr>
              <w:spacing w:before="160" w:after="1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46B7E3B9" w14:textId="77777777" w:rsidR="00703B34" w:rsidRPr="00A266B4" w:rsidRDefault="00703B34" w:rsidP="00703B34">
      <w:pPr>
        <w:spacing w:line="480" w:lineRule="auto"/>
        <w:jc w:val="both"/>
        <w:rPr>
          <w:rFonts w:ascii="Arial" w:eastAsia="Arial Unicode MS" w:hAnsi="Arial" w:cs="Arial"/>
          <w:noProof/>
          <w:lang w:eastAsia="en-ZA"/>
        </w:rPr>
      </w:pPr>
    </w:p>
    <w:p w14:paraId="17A8186F" w14:textId="77777777" w:rsidR="00703B34" w:rsidRPr="00A266B4" w:rsidRDefault="00703B34" w:rsidP="00703B34">
      <w:pPr>
        <w:spacing w:line="480" w:lineRule="auto"/>
        <w:jc w:val="both"/>
        <w:rPr>
          <w:rFonts w:ascii="Arial" w:eastAsia="Arial Unicode MS" w:hAnsi="Arial" w:cs="Arial"/>
          <w:noProof/>
          <w:lang w:eastAsia="en-ZA"/>
        </w:rPr>
      </w:pPr>
      <w:r w:rsidRPr="00A266B4">
        <w:rPr>
          <w:rFonts w:ascii="Arial" w:eastAsia="Arial Unicode MS" w:hAnsi="Arial" w:cs="Arial"/>
          <w:noProof/>
          <w:lang w:eastAsia="en-ZA"/>
        </w:rPr>
        <w:t>The list of all the parties/their representatives that have been invited to the matter and their names, telephone numbers and email addresses is as follows:</w:t>
      </w:r>
    </w:p>
    <w:p w14:paraId="26BE2734" w14:textId="77777777" w:rsidR="00703B34" w:rsidRPr="00A266B4" w:rsidRDefault="00703B34" w:rsidP="00703B34">
      <w:pPr>
        <w:spacing w:line="480" w:lineRule="auto"/>
        <w:jc w:val="both"/>
        <w:rPr>
          <w:rFonts w:ascii="Arial" w:eastAsia="Arial Unicode MS" w:hAnsi="Arial" w:cs="Arial"/>
          <w:noProof/>
          <w:lang w:eastAsia="en-ZA"/>
        </w:rPr>
      </w:pPr>
      <w:r w:rsidRPr="00A266B4">
        <w:rPr>
          <w:rFonts w:ascii="Arial" w:eastAsia="Arial Unicode MS" w:hAnsi="Arial" w:cs="Arial"/>
          <w:noProof/>
          <w:lang w:eastAsia="en-ZA"/>
        </w:rPr>
        <w:t>[Insert list]</w:t>
      </w:r>
    </w:p>
    <w:p w14:paraId="67F2B74D" w14:textId="77777777" w:rsidR="00703B34" w:rsidRPr="00A266B4" w:rsidRDefault="00703B34" w:rsidP="00703B34">
      <w:pPr>
        <w:spacing w:line="480" w:lineRule="auto"/>
        <w:jc w:val="both"/>
        <w:rPr>
          <w:rFonts w:ascii="Arial" w:eastAsia="Arial Unicode MS" w:hAnsi="Arial" w:cs="Arial"/>
          <w:noProof/>
          <w:lang w:eastAsia="en-ZA"/>
        </w:rPr>
      </w:pPr>
    </w:p>
    <w:p w14:paraId="656EF4C4" w14:textId="77777777" w:rsidR="00703B34" w:rsidRPr="00A266B4" w:rsidRDefault="00703B34" w:rsidP="00703B34">
      <w:pPr>
        <w:spacing w:line="480" w:lineRule="auto"/>
        <w:jc w:val="both"/>
        <w:rPr>
          <w:rFonts w:ascii="Arial" w:eastAsia="Arial Unicode MS" w:hAnsi="Arial" w:cs="Arial"/>
          <w:noProof/>
          <w:lang w:eastAsia="en-ZA"/>
        </w:rPr>
      </w:pPr>
      <w:r w:rsidRPr="00A266B4">
        <w:rPr>
          <w:rFonts w:ascii="Arial" w:eastAsia="Arial Unicode MS" w:hAnsi="Arial" w:cs="Arial"/>
          <w:noProof/>
          <w:lang w:eastAsia="en-ZA"/>
        </w:rPr>
        <w:t xml:space="preserve">I understand and will ensure that a properly completed date application form should only be uploaded as final step in the date application process after the signature and uploading of this statement </w:t>
      </w:r>
      <w:r w:rsidRPr="00A266B4">
        <w:rPr>
          <w:rFonts w:ascii="Arial" w:eastAsia="Arial Unicode MS" w:hAnsi="Arial" w:cs="Arial"/>
          <w:b/>
          <w:bCs/>
          <w:noProof/>
          <w:lang w:eastAsia="en-ZA"/>
        </w:rPr>
        <w:t>AND</w:t>
      </w:r>
      <w:r w:rsidRPr="00A266B4">
        <w:rPr>
          <w:rFonts w:ascii="Arial" w:eastAsia="Arial Unicode MS" w:hAnsi="Arial" w:cs="Arial"/>
          <w:noProof/>
          <w:lang w:eastAsia="en-ZA"/>
        </w:rPr>
        <w:t xml:space="preserve"> thereafter (and only if the matter is dealt with on Caselines) should the relevant registrar’s office CaseLines profile be invited to the electronic file for the case.</w:t>
      </w:r>
    </w:p>
    <w:p w14:paraId="6CB0DD57" w14:textId="77777777" w:rsidR="00703B34" w:rsidRPr="00A266B4" w:rsidRDefault="00703B34" w:rsidP="00703B34">
      <w:pPr>
        <w:spacing w:line="480" w:lineRule="auto"/>
        <w:jc w:val="both"/>
        <w:rPr>
          <w:rFonts w:ascii="Arial" w:eastAsia="Calibri" w:hAnsi="Arial" w:cs="Arial"/>
        </w:rPr>
      </w:pPr>
    </w:p>
    <w:p w14:paraId="58284026" w14:textId="77777777" w:rsidR="00703B34" w:rsidRPr="00A266B4" w:rsidRDefault="00703B34" w:rsidP="00703B34">
      <w:pPr>
        <w:spacing w:line="360" w:lineRule="auto"/>
        <w:jc w:val="both"/>
        <w:rPr>
          <w:rFonts w:ascii="Arial" w:hAnsi="Arial" w:cs="Arial"/>
          <w:b/>
          <w:bCs/>
        </w:rPr>
      </w:pPr>
      <w:r w:rsidRPr="00A266B4">
        <w:rPr>
          <w:rFonts w:ascii="Arial" w:hAnsi="Arial" w:cs="Arial"/>
          <w:b/>
          <w:bCs/>
        </w:rPr>
        <w:t xml:space="preserve">DATED AT __________________ ON THIS ______ DAY OF _______________ </w:t>
      </w:r>
      <w:r w:rsidRPr="00A266B4">
        <w:rPr>
          <w:rFonts w:ascii="Arial" w:hAnsi="Arial" w:cs="Arial"/>
          <w:b/>
          <w:bCs/>
        </w:rPr>
        <w:fldChar w:fldCharType="begin"/>
      </w:r>
      <w:r w:rsidRPr="00A266B4">
        <w:rPr>
          <w:rFonts w:ascii="Arial" w:hAnsi="Arial" w:cs="Arial"/>
          <w:b/>
          <w:bCs/>
        </w:rPr>
        <w:instrText xml:space="preserve"> DATE  \@ "yyyy"  \* MERGEFORMAT </w:instrText>
      </w:r>
      <w:r w:rsidRPr="00A266B4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2024</w:t>
      </w:r>
      <w:r w:rsidRPr="00A266B4">
        <w:rPr>
          <w:rFonts w:ascii="Arial" w:hAnsi="Arial" w:cs="Arial"/>
          <w:b/>
          <w:bCs/>
        </w:rPr>
        <w:fldChar w:fldCharType="end"/>
      </w:r>
      <w:r w:rsidRPr="00A266B4">
        <w:rPr>
          <w:rFonts w:ascii="Arial" w:hAnsi="Arial" w:cs="Arial"/>
          <w:b/>
          <w:bCs/>
        </w:rPr>
        <w:t>.</w:t>
      </w:r>
    </w:p>
    <w:p w14:paraId="1B31E13A" w14:textId="77777777" w:rsidR="00703B34" w:rsidRPr="00A266B4" w:rsidRDefault="00703B34" w:rsidP="00703B34">
      <w:pPr>
        <w:tabs>
          <w:tab w:val="left" w:pos="4395"/>
          <w:tab w:val="right" w:pos="9026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</w:r>
    </w:p>
    <w:p w14:paraId="639A255E" w14:textId="77777777" w:rsidR="00703B34" w:rsidRPr="00A266B4" w:rsidRDefault="00703B34" w:rsidP="00703B34">
      <w:pPr>
        <w:rPr>
          <w:rFonts w:ascii="Arial" w:hAnsi="Arial" w:cs="Arial"/>
        </w:rPr>
      </w:pPr>
    </w:p>
    <w:p w14:paraId="2B9862F0" w14:textId="77777777" w:rsidR="00703B34" w:rsidRPr="00A266B4" w:rsidRDefault="00703B34" w:rsidP="00703B34">
      <w:pPr>
        <w:tabs>
          <w:tab w:val="left" w:pos="4395"/>
          <w:tab w:val="right" w:pos="9026"/>
        </w:tabs>
        <w:jc w:val="both"/>
        <w:rPr>
          <w:rFonts w:ascii="Arial" w:hAnsi="Arial" w:cs="Arial"/>
        </w:rPr>
      </w:pPr>
    </w:p>
    <w:p w14:paraId="10185839" w14:textId="77777777" w:rsidR="00703B34" w:rsidRPr="00A266B4" w:rsidRDefault="00703B34" w:rsidP="00703B34">
      <w:pPr>
        <w:tabs>
          <w:tab w:val="left" w:pos="4395"/>
          <w:tab w:val="right" w:pos="9026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</w:r>
      <w:r w:rsidRPr="00A266B4">
        <w:rPr>
          <w:rFonts w:ascii="Arial" w:hAnsi="Arial" w:cs="Arial"/>
          <w:u w:val="single"/>
        </w:rPr>
        <w:t>(SGD)</w:t>
      </w:r>
      <w:r w:rsidRPr="00A266B4">
        <w:rPr>
          <w:rFonts w:ascii="Arial" w:hAnsi="Arial" w:cs="Arial"/>
          <w:u w:val="single"/>
        </w:rPr>
        <w:tab/>
      </w:r>
    </w:p>
    <w:p w14:paraId="10FD3DAE" w14:textId="77777777" w:rsidR="00703B34" w:rsidRPr="00A266B4" w:rsidRDefault="00703B34" w:rsidP="00703B34">
      <w:pPr>
        <w:tabs>
          <w:tab w:val="left" w:pos="4395"/>
        </w:tabs>
        <w:jc w:val="both"/>
        <w:rPr>
          <w:rFonts w:ascii="Arial" w:hAnsi="Arial" w:cs="Arial"/>
          <w:b/>
          <w:bCs/>
        </w:rPr>
      </w:pPr>
      <w:r w:rsidRPr="00A266B4">
        <w:rPr>
          <w:rFonts w:ascii="Arial" w:hAnsi="Arial" w:cs="Arial"/>
        </w:rPr>
        <w:tab/>
      </w:r>
      <w:r w:rsidRPr="00A266B4">
        <w:rPr>
          <w:rFonts w:ascii="Arial" w:hAnsi="Arial" w:cs="Arial"/>
          <w:b/>
          <w:bCs/>
        </w:rPr>
        <w:t>INSERT NAME OF ATTORNEY</w:t>
      </w:r>
    </w:p>
    <w:p w14:paraId="5E33EDD0" w14:textId="77777777" w:rsidR="00703B34" w:rsidRPr="00A266B4" w:rsidRDefault="00703B34" w:rsidP="00703B34">
      <w:pPr>
        <w:tabs>
          <w:tab w:val="left" w:pos="4395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  <w:t>INSERT NAME OF FIRM</w:t>
      </w:r>
    </w:p>
    <w:p w14:paraId="093727D9" w14:textId="77777777" w:rsidR="00703B34" w:rsidRPr="00A266B4" w:rsidRDefault="00703B34" w:rsidP="00703B34">
      <w:pPr>
        <w:tabs>
          <w:tab w:val="left" w:pos="4395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  <w:t>ATTORNEYS FOR THE PLAINTIFF</w:t>
      </w:r>
    </w:p>
    <w:p w14:paraId="240056CC" w14:textId="77777777" w:rsidR="00703B34" w:rsidRPr="00A266B4" w:rsidRDefault="00703B34" w:rsidP="00703B34">
      <w:pPr>
        <w:tabs>
          <w:tab w:val="left" w:pos="4395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  <w:t>INSERT FULL ADDRESS</w:t>
      </w:r>
    </w:p>
    <w:p w14:paraId="3C0E94F8" w14:textId="77777777" w:rsidR="00703B34" w:rsidRPr="00A266B4" w:rsidRDefault="00703B34" w:rsidP="00703B34">
      <w:pPr>
        <w:tabs>
          <w:tab w:val="left" w:pos="4395"/>
          <w:tab w:val="left" w:pos="5245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  <w:t xml:space="preserve">Tel: </w:t>
      </w:r>
      <w:r w:rsidRPr="00A266B4">
        <w:rPr>
          <w:rFonts w:ascii="Arial" w:hAnsi="Arial" w:cs="Arial"/>
        </w:rPr>
        <w:tab/>
      </w:r>
      <w:r w:rsidRPr="00A266B4">
        <w:rPr>
          <w:rFonts w:ascii="Arial" w:hAnsi="Arial" w:cs="Arial"/>
          <w:noProof/>
        </w:rPr>
        <w:t>_______________________________</w:t>
      </w:r>
    </w:p>
    <w:p w14:paraId="1675C52A" w14:textId="77777777" w:rsidR="00703B34" w:rsidRPr="00A266B4" w:rsidRDefault="00703B34" w:rsidP="00703B34">
      <w:pPr>
        <w:tabs>
          <w:tab w:val="left" w:pos="4395"/>
          <w:tab w:val="left" w:pos="5245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  <w:t xml:space="preserve">Email:  </w:t>
      </w:r>
      <w:r w:rsidRPr="00A266B4">
        <w:rPr>
          <w:rFonts w:ascii="Arial" w:hAnsi="Arial" w:cs="Arial"/>
        </w:rPr>
        <w:tab/>
      </w:r>
      <w:r w:rsidRPr="00A266B4">
        <w:rPr>
          <w:rFonts w:ascii="Arial" w:hAnsi="Arial" w:cs="Arial"/>
          <w:noProof/>
        </w:rPr>
        <w:t>_______________________________</w:t>
      </w:r>
      <w:r w:rsidRPr="00A266B4">
        <w:rPr>
          <w:rFonts w:ascii="Arial" w:hAnsi="Arial" w:cs="Arial"/>
        </w:rPr>
        <w:tab/>
      </w:r>
    </w:p>
    <w:p w14:paraId="3F199248" w14:textId="77777777" w:rsidR="00703B34" w:rsidRPr="00A266B4" w:rsidRDefault="00703B34" w:rsidP="00703B34">
      <w:pPr>
        <w:tabs>
          <w:tab w:val="left" w:pos="4395"/>
          <w:tab w:val="left" w:pos="5245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  <w:t xml:space="preserve">REF:  </w:t>
      </w:r>
      <w:r w:rsidRPr="00A266B4">
        <w:rPr>
          <w:rFonts w:ascii="Arial" w:hAnsi="Arial" w:cs="Arial"/>
        </w:rPr>
        <w:tab/>
      </w:r>
      <w:r w:rsidRPr="00A266B4">
        <w:rPr>
          <w:rFonts w:ascii="Arial" w:hAnsi="Arial" w:cs="Arial"/>
          <w:noProof/>
        </w:rPr>
        <w:t>_______________________________</w:t>
      </w:r>
    </w:p>
    <w:p w14:paraId="765952DB" w14:textId="372CD768" w:rsidR="00E86805" w:rsidRPr="002A1444" w:rsidRDefault="00E86805" w:rsidP="00703B34">
      <w:pPr>
        <w:keepNext/>
        <w:tabs>
          <w:tab w:val="left" w:pos="0"/>
          <w:tab w:val="left" w:pos="1701"/>
        </w:tabs>
        <w:autoSpaceDE w:val="0"/>
        <w:autoSpaceDN w:val="0"/>
        <w:spacing w:line="360" w:lineRule="auto"/>
        <w:outlineLvl w:val="1"/>
      </w:pPr>
    </w:p>
    <w:sectPr w:rsidR="00E86805" w:rsidRPr="002A1444" w:rsidSect="00AA66CA">
      <w:headerReference w:type="default" r:id="rId11"/>
      <w:headerReference w:type="first" r:id="rId12"/>
      <w:pgSz w:w="11900" w:h="16840"/>
      <w:pgMar w:top="567" w:right="985" w:bottom="1134" w:left="993" w:header="420" w:footer="15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2237E" w14:textId="77777777" w:rsidR="00AA66CA" w:rsidRDefault="00AA66CA">
      <w:r>
        <w:separator/>
      </w:r>
    </w:p>
  </w:endnote>
  <w:endnote w:type="continuationSeparator" w:id="0">
    <w:p w14:paraId="1391B84F" w14:textId="77777777" w:rsidR="00AA66CA" w:rsidRDefault="00AA6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auto"/>
    <w:pitch w:val="variable"/>
    <w:sig w:usb0="E3000AEF" w:usb1="5000A1FF" w:usb2="00000000" w:usb3="00000000" w:csb0="000001B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413B6" w14:textId="77777777" w:rsidR="00AA66CA" w:rsidRDefault="00AA66CA">
      <w:r>
        <w:separator/>
      </w:r>
    </w:p>
  </w:footnote>
  <w:footnote w:type="continuationSeparator" w:id="0">
    <w:p w14:paraId="0F473724" w14:textId="77777777" w:rsidR="00AA66CA" w:rsidRDefault="00AA6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89421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E213FE" w14:textId="7B91FF64" w:rsidR="000638E2" w:rsidRDefault="000638E2">
        <w:pPr>
          <w:pStyle w:val="Header"/>
          <w:jc w:val="center"/>
        </w:pPr>
        <w:r>
          <w:t>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-</w:t>
        </w:r>
      </w:p>
    </w:sdtContent>
  </w:sdt>
  <w:p w14:paraId="6DE1ADBB" w14:textId="77777777" w:rsidR="0070497C" w:rsidRDefault="0070497C" w:rsidP="0070497C">
    <w:pPr>
      <w:pStyle w:val="Header"/>
      <w:jc w:val="right"/>
      <w:rPr>
        <w:rFonts w:ascii="Arial" w:hAnsi="Arial" w:cs="Arial"/>
        <w:sz w:val="22"/>
        <w:szCs w:val="22"/>
      </w:rPr>
    </w:pPr>
    <w:r w:rsidRPr="00D6134F">
      <w:rPr>
        <w:rFonts w:ascii="Arial" w:hAnsi="Arial" w:cs="Arial"/>
        <w:sz w:val="22"/>
        <w:szCs w:val="22"/>
      </w:rPr>
      <w:t xml:space="preserve">ANNEXURE </w:t>
    </w:r>
    <w:r>
      <w:rPr>
        <w:rFonts w:ascii="Arial" w:hAnsi="Arial" w:cs="Arial"/>
        <w:sz w:val="22"/>
        <w:szCs w:val="22"/>
      </w:rPr>
      <w:t>5.13</w:t>
    </w:r>
    <w:r w:rsidRPr="00D6134F">
      <w:rPr>
        <w:rFonts w:ascii="Arial" w:hAnsi="Arial" w:cs="Arial"/>
        <w:sz w:val="22"/>
        <w:szCs w:val="22"/>
      </w:rPr>
      <w:t xml:space="preserve">:  </w:t>
    </w:r>
  </w:p>
  <w:p w14:paraId="05D2D433" w14:textId="77777777" w:rsidR="0070497C" w:rsidRDefault="0070497C" w:rsidP="0070497C">
    <w:pPr>
      <w:pStyle w:val="Header"/>
      <w:tabs>
        <w:tab w:val="center" w:pos="4674"/>
      </w:tabs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COMPLIANCE STATEMENT</w:t>
    </w:r>
  </w:p>
  <w:p w14:paraId="04236659" w14:textId="77777777" w:rsidR="0070497C" w:rsidRDefault="0070497C" w:rsidP="0070497C">
    <w:pPr>
      <w:pStyle w:val="Header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TAXATION DATE</w:t>
    </w:r>
  </w:p>
  <w:p w14:paraId="3FFB7263" w14:textId="77777777" w:rsidR="00207DFF" w:rsidRDefault="00207DFF" w:rsidP="00207DFF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3E68E" w14:textId="77777777" w:rsidR="0070497C" w:rsidRDefault="0070497C" w:rsidP="0070497C">
    <w:pPr>
      <w:pStyle w:val="Header"/>
      <w:jc w:val="right"/>
      <w:rPr>
        <w:rFonts w:ascii="Arial" w:hAnsi="Arial" w:cs="Arial"/>
        <w:sz w:val="22"/>
        <w:szCs w:val="22"/>
      </w:rPr>
    </w:pPr>
    <w:r w:rsidRPr="00D6134F">
      <w:rPr>
        <w:rFonts w:ascii="Arial" w:hAnsi="Arial" w:cs="Arial"/>
        <w:sz w:val="22"/>
        <w:szCs w:val="22"/>
      </w:rPr>
      <w:t xml:space="preserve">ANNEXURE </w:t>
    </w:r>
    <w:r>
      <w:rPr>
        <w:rFonts w:ascii="Arial" w:hAnsi="Arial" w:cs="Arial"/>
        <w:sz w:val="22"/>
        <w:szCs w:val="22"/>
      </w:rPr>
      <w:t>5.13</w:t>
    </w:r>
    <w:r w:rsidRPr="00D6134F">
      <w:rPr>
        <w:rFonts w:ascii="Arial" w:hAnsi="Arial" w:cs="Arial"/>
        <w:sz w:val="22"/>
        <w:szCs w:val="22"/>
      </w:rPr>
      <w:t xml:space="preserve">:  </w:t>
    </w:r>
  </w:p>
  <w:p w14:paraId="6C30DB7B" w14:textId="77777777" w:rsidR="0070497C" w:rsidRDefault="0070497C" w:rsidP="0070497C">
    <w:pPr>
      <w:pStyle w:val="Header"/>
      <w:tabs>
        <w:tab w:val="center" w:pos="4674"/>
      </w:tabs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COMPLIANCE STATEMENT</w:t>
    </w:r>
  </w:p>
  <w:p w14:paraId="2960EE4D" w14:textId="77777777" w:rsidR="0070497C" w:rsidRDefault="0070497C" w:rsidP="0070497C">
    <w:pPr>
      <w:pStyle w:val="Header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TAXATION DATE</w:t>
    </w:r>
  </w:p>
  <w:p w14:paraId="7F95497E" w14:textId="760D0AD5" w:rsidR="00B6778B" w:rsidRDefault="00B6778B" w:rsidP="00B6778B">
    <w:pPr>
      <w:pStyle w:val="Header"/>
      <w:jc w:val="right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48EB"/>
    <w:multiLevelType w:val="multilevel"/>
    <w:tmpl w:val="5B30CFF4"/>
    <w:lvl w:ilvl="0">
      <w:start w:val="33"/>
      <w:numFmt w:val="decimal"/>
      <w:lvlText w:val="%1"/>
      <w:lvlJc w:val="left"/>
      <w:pPr>
        <w:ind w:left="790" w:hanging="79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1428" w:hanging="7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66" w:hanging="7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1" w15:restartNumberingAfterBreak="0">
    <w:nsid w:val="03A6333D"/>
    <w:multiLevelType w:val="hybridMultilevel"/>
    <w:tmpl w:val="421A2A34"/>
    <w:lvl w:ilvl="0" w:tplc="610676E2">
      <w:start w:val="1"/>
      <w:numFmt w:val="lowerRoman"/>
      <w:lvlText w:val="(%1)"/>
      <w:lvlJc w:val="left"/>
      <w:pPr>
        <w:ind w:left="1824" w:hanging="720"/>
      </w:pPr>
    </w:lvl>
    <w:lvl w:ilvl="1" w:tplc="04090019">
      <w:start w:val="1"/>
      <w:numFmt w:val="lowerLetter"/>
      <w:lvlText w:val="%2."/>
      <w:lvlJc w:val="left"/>
      <w:pPr>
        <w:ind w:left="2184" w:hanging="360"/>
      </w:pPr>
    </w:lvl>
    <w:lvl w:ilvl="2" w:tplc="0409001B">
      <w:start w:val="1"/>
      <w:numFmt w:val="lowerRoman"/>
      <w:lvlText w:val="%3."/>
      <w:lvlJc w:val="right"/>
      <w:pPr>
        <w:ind w:left="2904" w:hanging="180"/>
      </w:pPr>
    </w:lvl>
    <w:lvl w:ilvl="3" w:tplc="0409000F">
      <w:start w:val="1"/>
      <w:numFmt w:val="decimal"/>
      <w:lvlText w:val="%4."/>
      <w:lvlJc w:val="left"/>
      <w:pPr>
        <w:ind w:left="3624" w:hanging="360"/>
      </w:pPr>
    </w:lvl>
    <w:lvl w:ilvl="4" w:tplc="04090019">
      <w:start w:val="1"/>
      <w:numFmt w:val="lowerLetter"/>
      <w:lvlText w:val="%5."/>
      <w:lvlJc w:val="left"/>
      <w:pPr>
        <w:ind w:left="4344" w:hanging="360"/>
      </w:pPr>
    </w:lvl>
    <w:lvl w:ilvl="5" w:tplc="0409001B">
      <w:start w:val="1"/>
      <w:numFmt w:val="lowerRoman"/>
      <w:lvlText w:val="%6."/>
      <w:lvlJc w:val="right"/>
      <w:pPr>
        <w:ind w:left="5064" w:hanging="180"/>
      </w:pPr>
    </w:lvl>
    <w:lvl w:ilvl="6" w:tplc="0409000F">
      <w:start w:val="1"/>
      <w:numFmt w:val="decimal"/>
      <w:lvlText w:val="%7."/>
      <w:lvlJc w:val="left"/>
      <w:pPr>
        <w:ind w:left="5784" w:hanging="360"/>
      </w:pPr>
    </w:lvl>
    <w:lvl w:ilvl="7" w:tplc="04090019">
      <w:start w:val="1"/>
      <w:numFmt w:val="lowerLetter"/>
      <w:lvlText w:val="%8."/>
      <w:lvlJc w:val="left"/>
      <w:pPr>
        <w:ind w:left="6504" w:hanging="360"/>
      </w:pPr>
    </w:lvl>
    <w:lvl w:ilvl="8" w:tplc="0409001B">
      <w:start w:val="1"/>
      <w:numFmt w:val="lowerRoman"/>
      <w:lvlText w:val="%9."/>
      <w:lvlJc w:val="right"/>
      <w:pPr>
        <w:ind w:left="7224" w:hanging="180"/>
      </w:pPr>
    </w:lvl>
  </w:abstractNum>
  <w:abstractNum w:abstractNumId="2" w15:restartNumberingAfterBreak="0">
    <w:nsid w:val="06075D3F"/>
    <w:multiLevelType w:val="multilevel"/>
    <w:tmpl w:val="193A1990"/>
    <w:lvl w:ilvl="0">
      <w:start w:val="33"/>
      <w:numFmt w:val="decimal"/>
      <w:lvlText w:val="%1"/>
      <w:lvlJc w:val="left"/>
      <w:pPr>
        <w:ind w:left="790" w:hanging="79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428" w:hanging="7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66" w:hanging="7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3" w15:restartNumberingAfterBreak="0">
    <w:nsid w:val="08D0469C"/>
    <w:multiLevelType w:val="hybridMultilevel"/>
    <w:tmpl w:val="87D6816C"/>
    <w:lvl w:ilvl="0" w:tplc="97426A8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9D72D25"/>
    <w:multiLevelType w:val="multilevel"/>
    <w:tmpl w:val="6D0CFE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AE47B4E"/>
    <w:multiLevelType w:val="hybridMultilevel"/>
    <w:tmpl w:val="5C1E5D7A"/>
    <w:lvl w:ilvl="0" w:tplc="6E1ED8DA">
      <w:start w:val="1"/>
      <w:numFmt w:val="decimalZero"/>
      <w:lvlText w:val="%1"/>
      <w:lvlJc w:val="left"/>
      <w:pPr>
        <w:ind w:left="1437" w:hanging="870"/>
      </w:pPr>
      <w:rPr>
        <w:rFonts w:hint="default"/>
        <w:b w:val="0"/>
        <w:bCs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E2F80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7" w15:restartNumberingAfterBreak="0">
    <w:nsid w:val="0D1C0E36"/>
    <w:multiLevelType w:val="hybridMultilevel"/>
    <w:tmpl w:val="D97ACC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55C98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9" w15:restartNumberingAfterBreak="0">
    <w:nsid w:val="0E296D6F"/>
    <w:multiLevelType w:val="multilevel"/>
    <w:tmpl w:val="F1B8DE38"/>
    <w:lvl w:ilvl="0">
      <w:start w:val="33"/>
      <w:numFmt w:val="decimal"/>
      <w:lvlText w:val="%1"/>
      <w:lvlJc w:val="left"/>
      <w:pPr>
        <w:ind w:left="790" w:hanging="79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608" w:hanging="7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6" w:hanging="7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44" w:hanging="1800"/>
      </w:pPr>
      <w:rPr>
        <w:rFonts w:hint="default"/>
      </w:rPr>
    </w:lvl>
  </w:abstractNum>
  <w:abstractNum w:abstractNumId="10" w15:restartNumberingAfterBreak="0">
    <w:nsid w:val="0EC373AC"/>
    <w:multiLevelType w:val="hybridMultilevel"/>
    <w:tmpl w:val="D7EACF98"/>
    <w:lvl w:ilvl="0" w:tplc="1C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77EAD114">
      <w:numFmt w:val="bullet"/>
      <w:lvlText w:val="-"/>
      <w:lvlJc w:val="left"/>
      <w:pPr>
        <w:ind w:left="3708" w:hanging="360"/>
      </w:pPr>
      <w:rPr>
        <w:rFonts w:ascii="Times New Roman" w:eastAsia="Arial Unicode MS" w:hAnsi="Times New Roman" w:cs="Times New Roman" w:hint="default"/>
      </w:rPr>
    </w:lvl>
    <w:lvl w:ilvl="2" w:tplc="1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1" w15:restartNumberingAfterBreak="0">
    <w:nsid w:val="13875257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2" w15:restartNumberingAfterBreak="1">
    <w:nsid w:val="14D30BA7"/>
    <w:multiLevelType w:val="multilevel"/>
    <w:tmpl w:val="A4AE26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87E4701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4" w15:restartNumberingAfterBreak="0">
    <w:nsid w:val="1DEC2157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5" w15:restartNumberingAfterBreak="0">
    <w:nsid w:val="1EBF3DFE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6" w15:restartNumberingAfterBreak="0">
    <w:nsid w:val="1F635CD1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7" w15:restartNumberingAfterBreak="0">
    <w:nsid w:val="1F9962ED"/>
    <w:multiLevelType w:val="multilevel"/>
    <w:tmpl w:val="C79E9E60"/>
    <w:lvl w:ilvl="0">
      <w:start w:val="33"/>
      <w:numFmt w:val="decimal"/>
      <w:lvlText w:val="%1"/>
      <w:lvlJc w:val="left"/>
      <w:pPr>
        <w:ind w:left="790" w:hanging="790"/>
      </w:pPr>
      <w:rPr>
        <w:rFonts w:hint="default"/>
      </w:rPr>
    </w:lvl>
    <w:lvl w:ilvl="1">
      <w:start w:val="27"/>
      <w:numFmt w:val="decimal"/>
      <w:lvlText w:val="%1.%2"/>
      <w:lvlJc w:val="left"/>
      <w:pPr>
        <w:ind w:left="1428" w:hanging="7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66" w:hanging="7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18" w15:restartNumberingAfterBreak="1">
    <w:nsid w:val="29206EEA"/>
    <w:multiLevelType w:val="multilevel"/>
    <w:tmpl w:val="A0B845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DCA47D3"/>
    <w:multiLevelType w:val="multilevel"/>
    <w:tmpl w:val="69EAA7A0"/>
    <w:lvl w:ilvl="0">
      <w:start w:val="1"/>
      <w:numFmt w:val="decimal"/>
      <w:pStyle w:val="Heading1"/>
      <w:lvlText w:val="%1."/>
      <w:lvlJc w:val="left"/>
      <w:pPr>
        <w:ind w:left="927" w:hanging="360"/>
      </w:pPr>
      <w:rPr>
        <w:b w:val="0"/>
        <w:bCs/>
        <w:i w:val="0"/>
        <w:strike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bCs w:val="0"/>
        <w:i w:val="0"/>
        <w:iCs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 w:val="0"/>
        <w:bCs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2492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20" w15:restartNumberingAfterBreak="0">
    <w:nsid w:val="31F41AE3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1" w15:restartNumberingAfterBreak="0">
    <w:nsid w:val="3C3E67BA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2" w15:restartNumberingAfterBreak="0">
    <w:nsid w:val="4343236B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3" w15:restartNumberingAfterBreak="0">
    <w:nsid w:val="44663843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4" w15:restartNumberingAfterBreak="0">
    <w:nsid w:val="44B0471F"/>
    <w:multiLevelType w:val="multilevel"/>
    <w:tmpl w:val="62D4F122"/>
    <w:lvl w:ilvl="0">
      <w:start w:val="33"/>
      <w:numFmt w:val="decimal"/>
      <w:lvlText w:val="%1"/>
      <w:lvlJc w:val="left"/>
      <w:pPr>
        <w:ind w:left="790" w:hanging="790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1428" w:hanging="7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66" w:hanging="7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25" w15:restartNumberingAfterBreak="0">
    <w:nsid w:val="45B1519C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6" w15:restartNumberingAfterBreak="0">
    <w:nsid w:val="4B647840"/>
    <w:multiLevelType w:val="multilevel"/>
    <w:tmpl w:val="1364421C"/>
    <w:lvl w:ilvl="0">
      <w:start w:val="33"/>
      <w:numFmt w:val="decimal"/>
      <w:lvlText w:val="%1"/>
      <w:lvlJc w:val="left"/>
      <w:pPr>
        <w:ind w:left="790" w:hanging="79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1428" w:hanging="7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66" w:hanging="7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27" w15:restartNumberingAfterBreak="0">
    <w:nsid w:val="4B7A3FA9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8" w15:restartNumberingAfterBreak="1">
    <w:nsid w:val="507D03E3"/>
    <w:multiLevelType w:val="multilevel"/>
    <w:tmpl w:val="16F290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9" w15:restartNumberingAfterBreak="0">
    <w:nsid w:val="50F80D7E"/>
    <w:multiLevelType w:val="hybridMultilevel"/>
    <w:tmpl w:val="AEEAC9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1">
    <w:nsid w:val="538D0335"/>
    <w:multiLevelType w:val="multilevel"/>
    <w:tmpl w:val="A4AE26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44E7462"/>
    <w:multiLevelType w:val="hybridMultilevel"/>
    <w:tmpl w:val="DB7EEF30"/>
    <w:lvl w:ilvl="0" w:tplc="0172C960">
      <w:start w:val="2"/>
      <w:numFmt w:val="decimal"/>
      <w:lvlText w:val="%1."/>
      <w:lvlJc w:val="left"/>
      <w:pPr>
        <w:tabs>
          <w:tab w:val="num" w:pos="240"/>
        </w:tabs>
        <w:ind w:left="24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C03A71"/>
    <w:multiLevelType w:val="hybridMultilevel"/>
    <w:tmpl w:val="38DCC92A"/>
    <w:lvl w:ilvl="0" w:tplc="FBA6A6E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B06583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34" w15:restartNumberingAfterBreak="1">
    <w:nsid w:val="5C5D3480"/>
    <w:multiLevelType w:val="hybridMultilevel"/>
    <w:tmpl w:val="81B0C42E"/>
    <w:lvl w:ilvl="0" w:tplc="1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5" w15:restartNumberingAfterBreak="0">
    <w:nsid w:val="5D1F3DCC"/>
    <w:multiLevelType w:val="hybridMultilevel"/>
    <w:tmpl w:val="1040AFDC"/>
    <w:lvl w:ilvl="0" w:tplc="2662CE96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356" w:hanging="360"/>
      </w:pPr>
    </w:lvl>
    <w:lvl w:ilvl="2" w:tplc="1C09001B" w:tentative="1">
      <w:start w:val="1"/>
      <w:numFmt w:val="lowerRoman"/>
      <w:lvlText w:val="%3."/>
      <w:lvlJc w:val="right"/>
      <w:pPr>
        <w:ind w:left="3076" w:hanging="180"/>
      </w:pPr>
    </w:lvl>
    <w:lvl w:ilvl="3" w:tplc="1C09000F" w:tentative="1">
      <w:start w:val="1"/>
      <w:numFmt w:val="decimal"/>
      <w:lvlText w:val="%4."/>
      <w:lvlJc w:val="left"/>
      <w:pPr>
        <w:ind w:left="3796" w:hanging="360"/>
      </w:pPr>
    </w:lvl>
    <w:lvl w:ilvl="4" w:tplc="1C090019" w:tentative="1">
      <w:start w:val="1"/>
      <w:numFmt w:val="lowerLetter"/>
      <w:lvlText w:val="%5."/>
      <w:lvlJc w:val="left"/>
      <w:pPr>
        <w:ind w:left="4516" w:hanging="360"/>
      </w:pPr>
    </w:lvl>
    <w:lvl w:ilvl="5" w:tplc="1C09001B" w:tentative="1">
      <w:start w:val="1"/>
      <w:numFmt w:val="lowerRoman"/>
      <w:lvlText w:val="%6."/>
      <w:lvlJc w:val="right"/>
      <w:pPr>
        <w:ind w:left="5236" w:hanging="180"/>
      </w:pPr>
    </w:lvl>
    <w:lvl w:ilvl="6" w:tplc="1C09000F" w:tentative="1">
      <w:start w:val="1"/>
      <w:numFmt w:val="decimal"/>
      <w:lvlText w:val="%7."/>
      <w:lvlJc w:val="left"/>
      <w:pPr>
        <w:ind w:left="5956" w:hanging="360"/>
      </w:pPr>
    </w:lvl>
    <w:lvl w:ilvl="7" w:tplc="1C090019" w:tentative="1">
      <w:start w:val="1"/>
      <w:numFmt w:val="lowerLetter"/>
      <w:lvlText w:val="%8."/>
      <w:lvlJc w:val="left"/>
      <w:pPr>
        <w:ind w:left="6676" w:hanging="360"/>
      </w:pPr>
    </w:lvl>
    <w:lvl w:ilvl="8" w:tplc="1C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6" w15:restartNumberingAfterBreak="0">
    <w:nsid w:val="68B41582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37" w15:restartNumberingAfterBreak="0">
    <w:nsid w:val="6F2D5BE3"/>
    <w:multiLevelType w:val="hybridMultilevel"/>
    <w:tmpl w:val="AD841A6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4E3CCF"/>
    <w:multiLevelType w:val="hybridMultilevel"/>
    <w:tmpl w:val="41C6BDF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B16AB9"/>
    <w:multiLevelType w:val="hybridMultilevel"/>
    <w:tmpl w:val="3B84C80E"/>
    <w:lvl w:ilvl="0" w:tplc="BD3E6544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2F0064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41" w15:restartNumberingAfterBreak="1">
    <w:nsid w:val="785768AF"/>
    <w:multiLevelType w:val="multilevel"/>
    <w:tmpl w:val="BEC400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785" w:hanging="1425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785" w:hanging="1425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785" w:hanging="1425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785" w:hanging="1425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42" w15:restartNumberingAfterBreak="1">
    <w:nsid w:val="7BB10402"/>
    <w:multiLevelType w:val="multilevel"/>
    <w:tmpl w:val="D6D2CA2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142963653">
    <w:abstractNumId w:val="12"/>
  </w:num>
  <w:num w:numId="2" w16cid:durableId="961423326">
    <w:abstractNumId w:val="42"/>
  </w:num>
  <w:num w:numId="3" w16cid:durableId="381488288">
    <w:abstractNumId w:val="18"/>
  </w:num>
  <w:num w:numId="4" w16cid:durableId="106700861">
    <w:abstractNumId w:val="4"/>
  </w:num>
  <w:num w:numId="5" w16cid:durableId="2097163765">
    <w:abstractNumId w:val="41"/>
  </w:num>
  <w:num w:numId="6" w16cid:durableId="743376491">
    <w:abstractNumId w:val="34"/>
  </w:num>
  <w:num w:numId="7" w16cid:durableId="1377510669">
    <w:abstractNumId w:val="28"/>
  </w:num>
  <w:num w:numId="8" w16cid:durableId="1697391886">
    <w:abstractNumId w:val="30"/>
  </w:num>
  <w:num w:numId="9" w16cid:durableId="2147043372">
    <w:abstractNumId w:val="11"/>
  </w:num>
  <w:num w:numId="10" w16cid:durableId="21133546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72677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7679812">
    <w:abstractNumId w:val="19"/>
  </w:num>
  <w:num w:numId="13" w16cid:durableId="1739748269">
    <w:abstractNumId w:val="3"/>
  </w:num>
  <w:num w:numId="14" w16cid:durableId="1852986306">
    <w:abstractNumId w:val="10"/>
  </w:num>
  <w:num w:numId="15" w16cid:durableId="2090417906">
    <w:abstractNumId w:val="7"/>
  </w:num>
  <w:num w:numId="16" w16cid:durableId="1058162712">
    <w:abstractNumId w:val="5"/>
  </w:num>
  <w:num w:numId="17" w16cid:durableId="582223677">
    <w:abstractNumId w:val="37"/>
  </w:num>
  <w:num w:numId="18" w16cid:durableId="518399609">
    <w:abstractNumId w:val="29"/>
  </w:num>
  <w:num w:numId="19" w16cid:durableId="20720781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705500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65423221">
    <w:abstractNumId w:val="16"/>
  </w:num>
  <w:num w:numId="22" w16cid:durableId="703945166">
    <w:abstractNumId w:val="27"/>
  </w:num>
  <w:num w:numId="23" w16cid:durableId="1113401470">
    <w:abstractNumId w:val="33"/>
  </w:num>
  <w:num w:numId="24" w16cid:durableId="1049501602">
    <w:abstractNumId w:val="20"/>
  </w:num>
  <w:num w:numId="25" w16cid:durableId="1725331848">
    <w:abstractNumId w:val="40"/>
  </w:num>
  <w:num w:numId="26" w16cid:durableId="308824568">
    <w:abstractNumId w:val="15"/>
  </w:num>
  <w:num w:numId="27" w16cid:durableId="195237037">
    <w:abstractNumId w:val="13"/>
  </w:num>
  <w:num w:numId="28" w16cid:durableId="185481381">
    <w:abstractNumId w:val="38"/>
  </w:num>
  <w:num w:numId="29" w16cid:durableId="561331320">
    <w:abstractNumId w:val="25"/>
  </w:num>
  <w:num w:numId="30" w16cid:durableId="915624347">
    <w:abstractNumId w:val="14"/>
  </w:num>
  <w:num w:numId="31" w16cid:durableId="1032461727">
    <w:abstractNumId w:val="21"/>
  </w:num>
  <w:num w:numId="32" w16cid:durableId="1734346898">
    <w:abstractNumId w:val="6"/>
  </w:num>
  <w:num w:numId="33" w16cid:durableId="1927959697">
    <w:abstractNumId w:val="36"/>
  </w:num>
  <w:num w:numId="34" w16cid:durableId="1146825816">
    <w:abstractNumId w:val="23"/>
  </w:num>
  <w:num w:numId="35" w16cid:durableId="328483348">
    <w:abstractNumId w:val="22"/>
  </w:num>
  <w:num w:numId="36" w16cid:durableId="181825552">
    <w:abstractNumId w:val="35"/>
  </w:num>
  <w:num w:numId="37" w16cid:durableId="959645206">
    <w:abstractNumId w:val="9"/>
  </w:num>
  <w:num w:numId="38" w16cid:durableId="1976375805">
    <w:abstractNumId w:val="26"/>
  </w:num>
  <w:num w:numId="39" w16cid:durableId="1997567795">
    <w:abstractNumId w:val="2"/>
  </w:num>
  <w:num w:numId="40" w16cid:durableId="787433293">
    <w:abstractNumId w:val="24"/>
  </w:num>
  <w:num w:numId="41" w16cid:durableId="423494411">
    <w:abstractNumId w:val="0"/>
  </w:num>
  <w:num w:numId="42" w16cid:durableId="219757600">
    <w:abstractNumId w:val="17"/>
  </w:num>
  <w:num w:numId="43" w16cid:durableId="2132236311">
    <w:abstractNumId w:val="8"/>
  </w:num>
  <w:num w:numId="44" w16cid:durableId="14850458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8892379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660284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FE1"/>
    <w:rsid w:val="00004F20"/>
    <w:rsid w:val="000070B9"/>
    <w:rsid w:val="000076FE"/>
    <w:rsid w:val="0000784B"/>
    <w:rsid w:val="000108EF"/>
    <w:rsid w:val="00011221"/>
    <w:rsid w:val="00011F1F"/>
    <w:rsid w:val="000144B0"/>
    <w:rsid w:val="00021788"/>
    <w:rsid w:val="00026167"/>
    <w:rsid w:val="0003124E"/>
    <w:rsid w:val="00031AC8"/>
    <w:rsid w:val="00034DBD"/>
    <w:rsid w:val="00042818"/>
    <w:rsid w:val="00044FC5"/>
    <w:rsid w:val="000575D6"/>
    <w:rsid w:val="0006316A"/>
    <w:rsid w:val="000638E2"/>
    <w:rsid w:val="00066BD5"/>
    <w:rsid w:val="0008234A"/>
    <w:rsid w:val="000829A0"/>
    <w:rsid w:val="00082EEE"/>
    <w:rsid w:val="000A75D8"/>
    <w:rsid w:val="000B3F01"/>
    <w:rsid w:val="000B6D84"/>
    <w:rsid w:val="000C62EA"/>
    <w:rsid w:val="000C74EE"/>
    <w:rsid w:val="000C757F"/>
    <w:rsid w:val="000D0FC4"/>
    <w:rsid w:val="000D261C"/>
    <w:rsid w:val="000E05D6"/>
    <w:rsid w:val="000E0A11"/>
    <w:rsid w:val="000E3B39"/>
    <w:rsid w:val="000F0071"/>
    <w:rsid w:val="000F012F"/>
    <w:rsid w:val="000F62C3"/>
    <w:rsid w:val="00101A60"/>
    <w:rsid w:val="00103786"/>
    <w:rsid w:val="00103D54"/>
    <w:rsid w:val="001110C3"/>
    <w:rsid w:val="001352F5"/>
    <w:rsid w:val="00137A78"/>
    <w:rsid w:val="00142EDD"/>
    <w:rsid w:val="00144BF4"/>
    <w:rsid w:val="00145219"/>
    <w:rsid w:val="00152964"/>
    <w:rsid w:val="00154880"/>
    <w:rsid w:val="00156317"/>
    <w:rsid w:val="00157C03"/>
    <w:rsid w:val="00160DB0"/>
    <w:rsid w:val="00170562"/>
    <w:rsid w:val="001762E1"/>
    <w:rsid w:val="00180107"/>
    <w:rsid w:val="00191715"/>
    <w:rsid w:val="001931DF"/>
    <w:rsid w:val="00197149"/>
    <w:rsid w:val="001A4449"/>
    <w:rsid w:val="001A6FF5"/>
    <w:rsid w:val="001C2079"/>
    <w:rsid w:val="001C2539"/>
    <w:rsid w:val="001C3BA2"/>
    <w:rsid w:val="001C5462"/>
    <w:rsid w:val="001C6BCD"/>
    <w:rsid w:val="001D2122"/>
    <w:rsid w:val="001F0261"/>
    <w:rsid w:val="001F231B"/>
    <w:rsid w:val="001F282A"/>
    <w:rsid w:val="001F696D"/>
    <w:rsid w:val="002019C9"/>
    <w:rsid w:val="002022B4"/>
    <w:rsid w:val="00203756"/>
    <w:rsid w:val="00207DFF"/>
    <w:rsid w:val="00210F4A"/>
    <w:rsid w:val="00212BE9"/>
    <w:rsid w:val="00214046"/>
    <w:rsid w:val="00220600"/>
    <w:rsid w:val="002249F6"/>
    <w:rsid w:val="00226209"/>
    <w:rsid w:val="00230B94"/>
    <w:rsid w:val="002342AA"/>
    <w:rsid w:val="00242416"/>
    <w:rsid w:val="002554BB"/>
    <w:rsid w:val="00257E48"/>
    <w:rsid w:val="002607DA"/>
    <w:rsid w:val="00261ED5"/>
    <w:rsid w:val="00263099"/>
    <w:rsid w:val="00263983"/>
    <w:rsid w:val="00265CBC"/>
    <w:rsid w:val="0026624D"/>
    <w:rsid w:val="0027579F"/>
    <w:rsid w:val="0028267F"/>
    <w:rsid w:val="002835B8"/>
    <w:rsid w:val="0029174D"/>
    <w:rsid w:val="00292942"/>
    <w:rsid w:val="002A1444"/>
    <w:rsid w:val="002A510D"/>
    <w:rsid w:val="002B0809"/>
    <w:rsid w:val="002B6FB2"/>
    <w:rsid w:val="002C2AB7"/>
    <w:rsid w:val="002C2F61"/>
    <w:rsid w:val="002C494F"/>
    <w:rsid w:val="002D783D"/>
    <w:rsid w:val="002E038C"/>
    <w:rsid w:val="002E3174"/>
    <w:rsid w:val="002E363B"/>
    <w:rsid w:val="00303673"/>
    <w:rsid w:val="00306B78"/>
    <w:rsid w:val="00324CE2"/>
    <w:rsid w:val="003341F5"/>
    <w:rsid w:val="00351555"/>
    <w:rsid w:val="00353411"/>
    <w:rsid w:val="00357526"/>
    <w:rsid w:val="003608C1"/>
    <w:rsid w:val="0036322B"/>
    <w:rsid w:val="00364120"/>
    <w:rsid w:val="0038087A"/>
    <w:rsid w:val="00381847"/>
    <w:rsid w:val="00386CA7"/>
    <w:rsid w:val="00386CCB"/>
    <w:rsid w:val="003925BB"/>
    <w:rsid w:val="003935A2"/>
    <w:rsid w:val="003A3440"/>
    <w:rsid w:val="003A40D8"/>
    <w:rsid w:val="003A420F"/>
    <w:rsid w:val="003A474C"/>
    <w:rsid w:val="003C2DC8"/>
    <w:rsid w:val="003C3324"/>
    <w:rsid w:val="003C56B9"/>
    <w:rsid w:val="003C5A97"/>
    <w:rsid w:val="003D04A7"/>
    <w:rsid w:val="003F3626"/>
    <w:rsid w:val="003F3E74"/>
    <w:rsid w:val="003F4D12"/>
    <w:rsid w:val="00404271"/>
    <w:rsid w:val="00411056"/>
    <w:rsid w:val="0042500F"/>
    <w:rsid w:val="0043242B"/>
    <w:rsid w:val="00435558"/>
    <w:rsid w:val="00441B34"/>
    <w:rsid w:val="00446DE8"/>
    <w:rsid w:val="00447790"/>
    <w:rsid w:val="00452B39"/>
    <w:rsid w:val="00470B78"/>
    <w:rsid w:val="00472164"/>
    <w:rsid w:val="004757CE"/>
    <w:rsid w:val="00475CFB"/>
    <w:rsid w:val="00477668"/>
    <w:rsid w:val="00482FE1"/>
    <w:rsid w:val="0048398B"/>
    <w:rsid w:val="00484648"/>
    <w:rsid w:val="00486DA4"/>
    <w:rsid w:val="00494DB8"/>
    <w:rsid w:val="004A1CFD"/>
    <w:rsid w:val="004B4A5E"/>
    <w:rsid w:val="004B50B5"/>
    <w:rsid w:val="004B5D6D"/>
    <w:rsid w:val="004C03E8"/>
    <w:rsid w:val="004C3C60"/>
    <w:rsid w:val="004C4B54"/>
    <w:rsid w:val="004C7EA1"/>
    <w:rsid w:val="004D1F82"/>
    <w:rsid w:val="004D33D8"/>
    <w:rsid w:val="004D7FD6"/>
    <w:rsid w:val="004E3B6C"/>
    <w:rsid w:val="004F011A"/>
    <w:rsid w:val="004F116A"/>
    <w:rsid w:val="004F1E1A"/>
    <w:rsid w:val="004F6011"/>
    <w:rsid w:val="00504B83"/>
    <w:rsid w:val="00504D1C"/>
    <w:rsid w:val="00512F12"/>
    <w:rsid w:val="005135F6"/>
    <w:rsid w:val="00516177"/>
    <w:rsid w:val="00516559"/>
    <w:rsid w:val="00517B9C"/>
    <w:rsid w:val="00520392"/>
    <w:rsid w:val="00521143"/>
    <w:rsid w:val="005247AA"/>
    <w:rsid w:val="00524A3D"/>
    <w:rsid w:val="00524BD5"/>
    <w:rsid w:val="00524D66"/>
    <w:rsid w:val="00537364"/>
    <w:rsid w:val="00563953"/>
    <w:rsid w:val="00564FF6"/>
    <w:rsid w:val="0056656A"/>
    <w:rsid w:val="00566783"/>
    <w:rsid w:val="00567AE9"/>
    <w:rsid w:val="00571169"/>
    <w:rsid w:val="0058023A"/>
    <w:rsid w:val="005823C7"/>
    <w:rsid w:val="00583FEF"/>
    <w:rsid w:val="005902C1"/>
    <w:rsid w:val="005B0861"/>
    <w:rsid w:val="005B223B"/>
    <w:rsid w:val="005B3FE3"/>
    <w:rsid w:val="005E3DEC"/>
    <w:rsid w:val="005E5BDA"/>
    <w:rsid w:val="005E71D8"/>
    <w:rsid w:val="005F0027"/>
    <w:rsid w:val="005F03F6"/>
    <w:rsid w:val="005F2874"/>
    <w:rsid w:val="005F66AE"/>
    <w:rsid w:val="005F698B"/>
    <w:rsid w:val="0060429A"/>
    <w:rsid w:val="006064DB"/>
    <w:rsid w:val="006237CC"/>
    <w:rsid w:val="006264A7"/>
    <w:rsid w:val="00627E1A"/>
    <w:rsid w:val="006463CC"/>
    <w:rsid w:val="00655F28"/>
    <w:rsid w:val="00661B0D"/>
    <w:rsid w:val="0067261B"/>
    <w:rsid w:val="0068152B"/>
    <w:rsid w:val="00682FD4"/>
    <w:rsid w:val="006830EE"/>
    <w:rsid w:val="006833D7"/>
    <w:rsid w:val="006847F0"/>
    <w:rsid w:val="006912B7"/>
    <w:rsid w:val="00695C2F"/>
    <w:rsid w:val="00695EE3"/>
    <w:rsid w:val="006A156F"/>
    <w:rsid w:val="006A6344"/>
    <w:rsid w:val="006A6CEF"/>
    <w:rsid w:val="006A6E0F"/>
    <w:rsid w:val="006B7B64"/>
    <w:rsid w:val="006D05BF"/>
    <w:rsid w:val="006D0DD8"/>
    <w:rsid w:val="006D44B4"/>
    <w:rsid w:val="006D5564"/>
    <w:rsid w:val="006E6923"/>
    <w:rsid w:val="006E70FB"/>
    <w:rsid w:val="006E7D9B"/>
    <w:rsid w:val="006F60F2"/>
    <w:rsid w:val="00701130"/>
    <w:rsid w:val="00702009"/>
    <w:rsid w:val="00702C80"/>
    <w:rsid w:val="00703B34"/>
    <w:rsid w:val="0070497C"/>
    <w:rsid w:val="00710204"/>
    <w:rsid w:val="007108DE"/>
    <w:rsid w:val="00720BC7"/>
    <w:rsid w:val="007240BF"/>
    <w:rsid w:val="007317D7"/>
    <w:rsid w:val="00732441"/>
    <w:rsid w:val="00752BBB"/>
    <w:rsid w:val="007620F9"/>
    <w:rsid w:val="007623D3"/>
    <w:rsid w:val="00770A9F"/>
    <w:rsid w:val="00771D3A"/>
    <w:rsid w:val="0077435F"/>
    <w:rsid w:val="00780355"/>
    <w:rsid w:val="007813CA"/>
    <w:rsid w:val="007831AE"/>
    <w:rsid w:val="007847F2"/>
    <w:rsid w:val="0078708A"/>
    <w:rsid w:val="00790B7F"/>
    <w:rsid w:val="007A1CA0"/>
    <w:rsid w:val="007A4754"/>
    <w:rsid w:val="007A4E06"/>
    <w:rsid w:val="007B657C"/>
    <w:rsid w:val="007D2436"/>
    <w:rsid w:val="007D3348"/>
    <w:rsid w:val="007D6DE2"/>
    <w:rsid w:val="007E0FB4"/>
    <w:rsid w:val="007E67B1"/>
    <w:rsid w:val="007E7C31"/>
    <w:rsid w:val="007F32E1"/>
    <w:rsid w:val="007F488A"/>
    <w:rsid w:val="00800464"/>
    <w:rsid w:val="00801968"/>
    <w:rsid w:val="00805DD7"/>
    <w:rsid w:val="008073CA"/>
    <w:rsid w:val="00813098"/>
    <w:rsid w:val="00813B45"/>
    <w:rsid w:val="0081689E"/>
    <w:rsid w:val="00821BA7"/>
    <w:rsid w:val="00825957"/>
    <w:rsid w:val="00826549"/>
    <w:rsid w:val="008321B6"/>
    <w:rsid w:val="00850924"/>
    <w:rsid w:val="00856B5B"/>
    <w:rsid w:val="00857694"/>
    <w:rsid w:val="008616B5"/>
    <w:rsid w:val="00865D50"/>
    <w:rsid w:val="00867EFF"/>
    <w:rsid w:val="00870084"/>
    <w:rsid w:val="00870966"/>
    <w:rsid w:val="00870C44"/>
    <w:rsid w:val="00871732"/>
    <w:rsid w:val="00876E8A"/>
    <w:rsid w:val="00883345"/>
    <w:rsid w:val="0088452C"/>
    <w:rsid w:val="00886F06"/>
    <w:rsid w:val="00887BEC"/>
    <w:rsid w:val="00890203"/>
    <w:rsid w:val="00890912"/>
    <w:rsid w:val="00891C97"/>
    <w:rsid w:val="0089626E"/>
    <w:rsid w:val="008A12FD"/>
    <w:rsid w:val="008C0BB3"/>
    <w:rsid w:val="008C3E3E"/>
    <w:rsid w:val="008C49CF"/>
    <w:rsid w:val="008C4DF8"/>
    <w:rsid w:val="008C6210"/>
    <w:rsid w:val="008C632F"/>
    <w:rsid w:val="008D10BF"/>
    <w:rsid w:val="008D30FF"/>
    <w:rsid w:val="008D5C80"/>
    <w:rsid w:val="008D6120"/>
    <w:rsid w:val="008E6CD1"/>
    <w:rsid w:val="008E7C9F"/>
    <w:rsid w:val="008F1C8A"/>
    <w:rsid w:val="008F5F0C"/>
    <w:rsid w:val="008F7531"/>
    <w:rsid w:val="009022F2"/>
    <w:rsid w:val="00910B3D"/>
    <w:rsid w:val="00911C24"/>
    <w:rsid w:val="0091420E"/>
    <w:rsid w:val="00920BD1"/>
    <w:rsid w:val="00922B5D"/>
    <w:rsid w:val="00930F8C"/>
    <w:rsid w:val="009311E8"/>
    <w:rsid w:val="0093250B"/>
    <w:rsid w:val="0093430F"/>
    <w:rsid w:val="0093686F"/>
    <w:rsid w:val="00944BE2"/>
    <w:rsid w:val="00947654"/>
    <w:rsid w:val="00961360"/>
    <w:rsid w:val="00963B09"/>
    <w:rsid w:val="00987096"/>
    <w:rsid w:val="009A1FFF"/>
    <w:rsid w:val="009A3EBB"/>
    <w:rsid w:val="009A5FD9"/>
    <w:rsid w:val="009C28A7"/>
    <w:rsid w:val="009C36CC"/>
    <w:rsid w:val="009D37DB"/>
    <w:rsid w:val="00A0139A"/>
    <w:rsid w:val="00A06C44"/>
    <w:rsid w:val="00A12CFC"/>
    <w:rsid w:val="00A177C4"/>
    <w:rsid w:val="00A21865"/>
    <w:rsid w:val="00A42755"/>
    <w:rsid w:val="00A448EB"/>
    <w:rsid w:val="00A45D9F"/>
    <w:rsid w:val="00A526E9"/>
    <w:rsid w:val="00A57027"/>
    <w:rsid w:val="00A74787"/>
    <w:rsid w:val="00A7602F"/>
    <w:rsid w:val="00A809E0"/>
    <w:rsid w:val="00A81D1B"/>
    <w:rsid w:val="00A84CCC"/>
    <w:rsid w:val="00A86D87"/>
    <w:rsid w:val="00A92150"/>
    <w:rsid w:val="00A93BCD"/>
    <w:rsid w:val="00A93C6C"/>
    <w:rsid w:val="00A94501"/>
    <w:rsid w:val="00A97273"/>
    <w:rsid w:val="00AA66CA"/>
    <w:rsid w:val="00AB2CC2"/>
    <w:rsid w:val="00AB48B6"/>
    <w:rsid w:val="00AC4321"/>
    <w:rsid w:val="00AC54BE"/>
    <w:rsid w:val="00AD18F0"/>
    <w:rsid w:val="00AD39D7"/>
    <w:rsid w:val="00AE1362"/>
    <w:rsid w:val="00AE63D1"/>
    <w:rsid w:val="00AF25E3"/>
    <w:rsid w:val="00AF4711"/>
    <w:rsid w:val="00AF52AD"/>
    <w:rsid w:val="00B0599A"/>
    <w:rsid w:val="00B1177C"/>
    <w:rsid w:val="00B14541"/>
    <w:rsid w:val="00B25EB3"/>
    <w:rsid w:val="00B26005"/>
    <w:rsid w:val="00B267F7"/>
    <w:rsid w:val="00B44B54"/>
    <w:rsid w:val="00B463B7"/>
    <w:rsid w:val="00B47562"/>
    <w:rsid w:val="00B50FC1"/>
    <w:rsid w:val="00B5125F"/>
    <w:rsid w:val="00B52251"/>
    <w:rsid w:val="00B60643"/>
    <w:rsid w:val="00B6176B"/>
    <w:rsid w:val="00B6265E"/>
    <w:rsid w:val="00B65F67"/>
    <w:rsid w:val="00B6778B"/>
    <w:rsid w:val="00B74FEE"/>
    <w:rsid w:val="00B77B30"/>
    <w:rsid w:val="00B81767"/>
    <w:rsid w:val="00B978D0"/>
    <w:rsid w:val="00BA0C53"/>
    <w:rsid w:val="00BA329C"/>
    <w:rsid w:val="00BA7EE8"/>
    <w:rsid w:val="00BB06B0"/>
    <w:rsid w:val="00BB184E"/>
    <w:rsid w:val="00BB434B"/>
    <w:rsid w:val="00BB66CC"/>
    <w:rsid w:val="00BB6F6C"/>
    <w:rsid w:val="00BD1296"/>
    <w:rsid w:val="00BD3C85"/>
    <w:rsid w:val="00BD4618"/>
    <w:rsid w:val="00BD6777"/>
    <w:rsid w:val="00BE2E5D"/>
    <w:rsid w:val="00BE3C46"/>
    <w:rsid w:val="00BF4561"/>
    <w:rsid w:val="00BF5FED"/>
    <w:rsid w:val="00BF76F9"/>
    <w:rsid w:val="00C079EC"/>
    <w:rsid w:val="00C137E1"/>
    <w:rsid w:val="00C237ED"/>
    <w:rsid w:val="00C240E3"/>
    <w:rsid w:val="00C241A8"/>
    <w:rsid w:val="00C4617F"/>
    <w:rsid w:val="00C478CA"/>
    <w:rsid w:val="00C551E4"/>
    <w:rsid w:val="00C63857"/>
    <w:rsid w:val="00C74E7D"/>
    <w:rsid w:val="00C75DAC"/>
    <w:rsid w:val="00C923C2"/>
    <w:rsid w:val="00C93E44"/>
    <w:rsid w:val="00CA169F"/>
    <w:rsid w:val="00CA4266"/>
    <w:rsid w:val="00CB1ED1"/>
    <w:rsid w:val="00CB31FC"/>
    <w:rsid w:val="00CB5E06"/>
    <w:rsid w:val="00CC073C"/>
    <w:rsid w:val="00CD445A"/>
    <w:rsid w:val="00CD774B"/>
    <w:rsid w:val="00CE4217"/>
    <w:rsid w:val="00CF03F0"/>
    <w:rsid w:val="00D01ECE"/>
    <w:rsid w:val="00D024DB"/>
    <w:rsid w:val="00D02EFB"/>
    <w:rsid w:val="00D04991"/>
    <w:rsid w:val="00D05046"/>
    <w:rsid w:val="00D07EA6"/>
    <w:rsid w:val="00D133F1"/>
    <w:rsid w:val="00D15253"/>
    <w:rsid w:val="00D1548B"/>
    <w:rsid w:val="00D26260"/>
    <w:rsid w:val="00D43130"/>
    <w:rsid w:val="00D46836"/>
    <w:rsid w:val="00D51EF4"/>
    <w:rsid w:val="00D56695"/>
    <w:rsid w:val="00D6018D"/>
    <w:rsid w:val="00D61156"/>
    <w:rsid w:val="00D713C0"/>
    <w:rsid w:val="00D750B8"/>
    <w:rsid w:val="00D75830"/>
    <w:rsid w:val="00D812FB"/>
    <w:rsid w:val="00D868C4"/>
    <w:rsid w:val="00D87397"/>
    <w:rsid w:val="00D95549"/>
    <w:rsid w:val="00DA037E"/>
    <w:rsid w:val="00DA21EB"/>
    <w:rsid w:val="00DB14DD"/>
    <w:rsid w:val="00DC21A7"/>
    <w:rsid w:val="00DC27EB"/>
    <w:rsid w:val="00DC377C"/>
    <w:rsid w:val="00DD347A"/>
    <w:rsid w:val="00DE2E20"/>
    <w:rsid w:val="00DF74EE"/>
    <w:rsid w:val="00DF7A08"/>
    <w:rsid w:val="00E117C9"/>
    <w:rsid w:val="00E1241E"/>
    <w:rsid w:val="00E15416"/>
    <w:rsid w:val="00E22BA2"/>
    <w:rsid w:val="00E23181"/>
    <w:rsid w:val="00E2696E"/>
    <w:rsid w:val="00E34251"/>
    <w:rsid w:val="00E36545"/>
    <w:rsid w:val="00E3682A"/>
    <w:rsid w:val="00E4361D"/>
    <w:rsid w:val="00E63D59"/>
    <w:rsid w:val="00E71516"/>
    <w:rsid w:val="00E729B8"/>
    <w:rsid w:val="00E75D86"/>
    <w:rsid w:val="00E76DDC"/>
    <w:rsid w:val="00E779C8"/>
    <w:rsid w:val="00E8110A"/>
    <w:rsid w:val="00E86805"/>
    <w:rsid w:val="00E94381"/>
    <w:rsid w:val="00E94B59"/>
    <w:rsid w:val="00EA39BE"/>
    <w:rsid w:val="00EA47BD"/>
    <w:rsid w:val="00EA7FD6"/>
    <w:rsid w:val="00EB54D6"/>
    <w:rsid w:val="00EC676A"/>
    <w:rsid w:val="00EC7EE3"/>
    <w:rsid w:val="00ED04B0"/>
    <w:rsid w:val="00ED3607"/>
    <w:rsid w:val="00EE16A1"/>
    <w:rsid w:val="00EE1E4A"/>
    <w:rsid w:val="00EE2637"/>
    <w:rsid w:val="00EE4851"/>
    <w:rsid w:val="00EE7BF4"/>
    <w:rsid w:val="00F108DE"/>
    <w:rsid w:val="00F1310A"/>
    <w:rsid w:val="00F13830"/>
    <w:rsid w:val="00F17680"/>
    <w:rsid w:val="00F20170"/>
    <w:rsid w:val="00F31FA9"/>
    <w:rsid w:val="00F3488C"/>
    <w:rsid w:val="00F372C7"/>
    <w:rsid w:val="00F4069F"/>
    <w:rsid w:val="00F647EE"/>
    <w:rsid w:val="00F66EBD"/>
    <w:rsid w:val="00F70373"/>
    <w:rsid w:val="00F80429"/>
    <w:rsid w:val="00F87DEF"/>
    <w:rsid w:val="00F90339"/>
    <w:rsid w:val="00F940ED"/>
    <w:rsid w:val="00F950D4"/>
    <w:rsid w:val="00FA0B3B"/>
    <w:rsid w:val="00FB09B6"/>
    <w:rsid w:val="00FB108E"/>
    <w:rsid w:val="00FB3EB9"/>
    <w:rsid w:val="00FB3FAA"/>
    <w:rsid w:val="00FB672E"/>
    <w:rsid w:val="00FC0403"/>
    <w:rsid w:val="00FC6BC3"/>
    <w:rsid w:val="00FD1D43"/>
    <w:rsid w:val="00FD4D10"/>
    <w:rsid w:val="00FE0969"/>
    <w:rsid w:val="00FE1C98"/>
    <w:rsid w:val="00FE5204"/>
    <w:rsid w:val="00FE7EA3"/>
    <w:rsid w:val="00FF0877"/>
    <w:rsid w:val="00FF116B"/>
    <w:rsid w:val="00FF1D97"/>
    <w:rsid w:val="00FF2823"/>
    <w:rsid w:val="00FF34A6"/>
    <w:rsid w:val="00FF4034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B895857"/>
  <w15:chartTrackingRefBased/>
  <w15:docId w15:val="{4B523B43-94CE-4BCD-B97D-F84E336C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FB2"/>
    <w:pPr>
      <w:spacing w:after="0" w:line="240" w:lineRule="auto"/>
    </w:pPr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441B34"/>
    <w:pPr>
      <w:keepNext/>
      <w:numPr>
        <w:numId w:val="12"/>
      </w:numPr>
      <w:spacing w:before="100" w:beforeAutospacing="1" w:after="300" w:line="360" w:lineRule="auto"/>
      <w:jc w:val="both"/>
      <w:outlineLvl w:val="0"/>
    </w:pPr>
    <w:rPr>
      <w:rFonts w:ascii="Times New Roman" w:eastAsia="Arial Unicode MS" w:hAnsi="Times New Roman" w:cs="Times New Roman"/>
      <w:b/>
      <w:bCs/>
      <w:u w:val="single"/>
      <w:lang w:val="en-ZA"/>
    </w:rPr>
  </w:style>
  <w:style w:type="paragraph" w:styleId="Heading2">
    <w:name w:val="heading 2"/>
    <w:basedOn w:val="Normal"/>
    <w:link w:val="Heading2Char"/>
    <w:uiPriority w:val="1"/>
    <w:qFormat/>
    <w:rsid w:val="002B6FB2"/>
    <w:pPr>
      <w:keepNext/>
      <w:tabs>
        <w:tab w:val="left" w:pos="567"/>
      </w:tabs>
      <w:autoSpaceDE w:val="0"/>
      <w:autoSpaceDN w:val="0"/>
      <w:spacing w:before="100" w:beforeAutospacing="1" w:after="300"/>
      <w:ind w:left="567" w:hanging="567"/>
      <w:outlineLvl w:val="1"/>
    </w:pPr>
    <w:rPr>
      <w:rFonts w:ascii="Times New Roman" w:eastAsia="Arial" w:hAnsi="Times New Roman" w:cs="Times New Roman"/>
      <w:b/>
      <w:bCs/>
      <w:lang w:val="en-ZA" w:eastAsia="en-ZA" w:bidi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F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2F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FE1"/>
  </w:style>
  <w:style w:type="character" w:styleId="Hyperlink">
    <w:name w:val="Hyperlink"/>
    <w:basedOn w:val="DefaultParagraphFont"/>
    <w:uiPriority w:val="99"/>
    <w:unhideWhenUsed/>
    <w:rsid w:val="006F60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60F2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FE52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204"/>
  </w:style>
  <w:style w:type="paragraph" w:customStyle="1" w:styleId="SingleSpacing">
    <w:name w:val="SingleSpacing"/>
    <w:basedOn w:val="Normal"/>
    <w:rsid w:val="00B0599A"/>
    <w:pPr>
      <w:keepNext/>
      <w:tabs>
        <w:tab w:val="left" w:pos="4111"/>
      </w:tabs>
      <w:suppressAutoHyphens/>
      <w:jc w:val="both"/>
    </w:pPr>
    <w:rPr>
      <w:rFonts w:ascii="Arial" w:eastAsia="Times New Roman" w:hAnsi="Arial" w:cs="Times New Roman"/>
      <w:szCs w:val="20"/>
    </w:rPr>
  </w:style>
  <w:style w:type="table" w:styleId="TableGrid">
    <w:name w:val="Table Grid"/>
    <w:basedOn w:val="TableNormal"/>
    <w:uiPriority w:val="39"/>
    <w:rsid w:val="00566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sid w:val="002B6FB2"/>
    <w:rPr>
      <w:rFonts w:ascii="Times New Roman" w:eastAsia="Arial" w:hAnsi="Times New Roman" w:cs="Times New Roman"/>
      <w:b/>
      <w:bCs/>
      <w:sz w:val="24"/>
      <w:szCs w:val="24"/>
      <w:lang w:eastAsia="en-ZA" w:bidi="en-ZA"/>
    </w:rPr>
  </w:style>
  <w:style w:type="character" w:customStyle="1" w:styleId="Heading1Char">
    <w:name w:val="Heading 1 Char"/>
    <w:basedOn w:val="DefaultParagraphFont"/>
    <w:link w:val="Heading1"/>
    <w:uiPriority w:val="1"/>
    <w:rsid w:val="00441B34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B3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B34"/>
    <w:rPr>
      <w:rFonts w:ascii="Lucida Grande" w:hAnsi="Lucida Grande" w:cs="Lucida Grande"/>
      <w:sz w:val="18"/>
      <w:szCs w:val="18"/>
      <w:lang w:val="en-GB"/>
    </w:rPr>
  </w:style>
  <w:style w:type="paragraph" w:customStyle="1" w:styleId="BasicParagraph">
    <w:name w:val="[Basic Paragraph]"/>
    <w:basedOn w:val="Normal"/>
    <w:uiPriority w:val="99"/>
    <w:rsid w:val="00441B3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441B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1B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1B3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1B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1B34"/>
    <w:rPr>
      <w:b/>
      <w:bCs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rsid w:val="00441B34"/>
    <w:pPr>
      <w:spacing w:after="60"/>
      <w:ind w:left="720"/>
      <w:jc w:val="both"/>
    </w:pPr>
    <w:rPr>
      <w:rFonts w:ascii="Arial Narrow" w:eastAsia="Times New Roman" w:hAnsi="Arial Narrow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441B34"/>
    <w:rPr>
      <w:rFonts w:ascii="Arial Narrow" w:eastAsia="Times New Roman" w:hAnsi="Arial Narrow" w:cs="Times New Roman"/>
      <w:sz w:val="24"/>
      <w:szCs w:val="24"/>
      <w:lang w:val="en-GB"/>
    </w:rPr>
  </w:style>
  <w:style w:type="paragraph" w:customStyle="1" w:styleId="Default">
    <w:name w:val="Default"/>
    <w:rsid w:val="00441B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BlockText">
    <w:name w:val="Block Text"/>
    <w:basedOn w:val="Normal"/>
    <w:rsid w:val="00441B34"/>
    <w:rPr>
      <w:rFonts w:ascii="Arial" w:eastAsia="Times New Roman" w:hAnsi="Arial" w:cs="Times New Roman"/>
      <w:sz w:val="22"/>
      <w:szCs w:val="22"/>
      <w:lang w:val="en-ZA"/>
    </w:rPr>
  </w:style>
  <w:style w:type="paragraph" w:styleId="Caption">
    <w:name w:val="caption"/>
    <w:basedOn w:val="Normal"/>
    <w:next w:val="Normal"/>
    <w:unhideWhenUsed/>
    <w:qFormat/>
    <w:rsid w:val="00441B34"/>
    <w:pPr>
      <w:spacing w:after="60"/>
      <w:jc w:val="both"/>
    </w:pPr>
    <w:rPr>
      <w:rFonts w:ascii="Arial Narrow" w:eastAsia="Times New Roman" w:hAnsi="Arial Narrow" w:cs="Times New Roman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441B34"/>
  </w:style>
  <w:style w:type="paragraph" w:styleId="FootnoteText">
    <w:name w:val="footnote text"/>
    <w:basedOn w:val="Normal"/>
    <w:link w:val="FootnoteTextChar"/>
    <w:uiPriority w:val="99"/>
    <w:rsid w:val="00441B34"/>
    <w:rPr>
      <w:rFonts w:ascii="Times New Roman" w:eastAsia="Times New Roman" w:hAnsi="Times New Roman" w:cs="Times New Roman"/>
      <w:sz w:val="20"/>
      <w:szCs w:val="20"/>
      <w:lang w:val="en-ZA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41B34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uiPriority w:val="99"/>
    <w:semiHidden/>
    <w:rsid w:val="00441B34"/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441B34"/>
    <w:pPr>
      <w:spacing w:after="0" w:line="240" w:lineRule="auto"/>
    </w:pPr>
    <w:rPr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441B3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441B34"/>
    <w:rPr>
      <w:sz w:val="24"/>
      <w:szCs w:val="24"/>
      <w:lang w:val="en-GB"/>
    </w:rPr>
  </w:style>
  <w:style w:type="paragraph" w:customStyle="1" w:styleId="TableParagraph">
    <w:name w:val="Table Paragraph"/>
    <w:basedOn w:val="Normal"/>
    <w:uiPriority w:val="1"/>
    <w:qFormat/>
    <w:rsid w:val="00441B3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ZA" w:eastAsia="en-ZA" w:bidi="en-ZA"/>
    </w:rPr>
  </w:style>
  <w:style w:type="paragraph" w:styleId="NoSpacing">
    <w:name w:val="No Spacing"/>
    <w:uiPriority w:val="1"/>
    <w:qFormat/>
    <w:rsid w:val="00441B3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ZA" w:bidi="en-Z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1B34"/>
    <w:rPr>
      <w:color w:val="954F72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41B34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n-ZA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41B3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41B34"/>
    <w:rPr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441B34"/>
    <w:rPr>
      <w:vertAlign w:val="superscript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441B34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u w:val="none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441B34"/>
    <w:pPr>
      <w:tabs>
        <w:tab w:val="left" w:pos="426"/>
        <w:tab w:val="left" w:pos="1985"/>
        <w:tab w:val="right" w:leader="dot" w:pos="9912"/>
      </w:tabs>
      <w:spacing w:after="100" w:line="259" w:lineRule="auto"/>
    </w:pPr>
    <w:rPr>
      <w:rFonts w:eastAsiaTheme="minorEastAsia" w:cs="Times New Roman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441B34"/>
    <w:pPr>
      <w:tabs>
        <w:tab w:val="left" w:pos="426"/>
        <w:tab w:val="right" w:leader="dot" w:pos="9922"/>
      </w:tabs>
      <w:spacing w:after="100" w:line="259" w:lineRule="auto"/>
      <w:ind w:left="426" w:hanging="426"/>
    </w:pPr>
    <w:rPr>
      <w:rFonts w:eastAsiaTheme="minorEastAsia" w:cs="Times New Roman"/>
      <w:noProof/>
      <w:sz w:val="22"/>
      <w:szCs w:val="22"/>
      <w:lang w:bidi="en-ZA"/>
    </w:rPr>
  </w:style>
  <w:style w:type="paragraph" w:styleId="TOC3">
    <w:name w:val="toc 3"/>
    <w:basedOn w:val="Normal"/>
    <w:next w:val="Normal"/>
    <w:autoRedefine/>
    <w:uiPriority w:val="39"/>
    <w:unhideWhenUsed/>
    <w:rsid w:val="00441B34"/>
    <w:pPr>
      <w:spacing w:after="100" w:line="259" w:lineRule="auto"/>
      <w:ind w:left="440"/>
    </w:pPr>
    <w:rPr>
      <w:rFonts w:eastAsiaTheme="minorEastAsia" w:cs="Times New Roman"/>
      <w:sz w:val="22"/>
      <w:szCs w:val="22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441B34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441B34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441B3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ZA" w:eastAsia="en-ZA"/>
    </w:rPr>
  </w:style>
  <w:style w:type="table" w:styleId="PlainTable1">
    <w:name w:val="Plain Table 1"/>
    <w:basedOn w:val="TableNormal"/>
    <w:uiPriority w:val="99"/>
    <w:rsid w:val="00441B34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720C64B6458B4C8CE3399DEA9D02E9" ma:contentTypeVersion="17" ma:contentTypeDescription="Create a new document." ma:contentTypeScope="" ma:versionID="17fd288bb6ac9f36c099386a85c8f4bb">
  <xsd:schema xmlns:xsd="http://www.w3.org/2001/XMLSchema" xmlns:xs="http://www.w3.org/2001/XMLSchema" xmlns:p="http://schemas.microsoft.com/office/2006/metadata/properties" xmlns:ns2="1ee6a5f7-5d01-47c0-94b5-08c6b06a9d38" xmlns:ns3="8862964e-89bf-4247-9b3e-c61743d2b2d4" targetNamespace="http://schemas.microsoft.com/office/2006/metadata/properties" ma:root="true" ma:fieldsID="b6eb1cf205242d9af86350f8b95d4d96" ns2:_="" ns3:_="">
    <xsd:import namespace="1ee6a5f7-5d01-47c0-94b5-08c6b06a9d38"/>
    <xsd:import namespace="8862964e-89bf-4247-9b3e-c61743d2b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6a5f7-5d01-47c0-94b5-08c6b06a9d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6025878-9456-49f2-8951-58a0e81836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2964e-89bf-4247-9b3e-c61743d2b2d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f78f37-c85b-41b2-85aa-e78015a23513}" ma:internalName="TaxCatchAll" ma:showField="CatchAllData" ma:web="8862964e-89bf-4247-9b3e-c61743d2b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e6a5f7-5d01-47c0-94b5-08c6b06a9d38">
      <Terms xmlns="http://schemas.microsoft.com/office/infopath/2007/PartnerControls"/>
    </lcf76f155ced4ddcb4097134ff3c332f>
    <TaxCatchAll xmlns="8862964e-89bf-4247-9b3e-c61743d2b2d4" xsi:nil="true"/>
  </documentManagement>
</p:properties>
</file>

<file path=customXml/itemProps1.xml><?xml version="1.0" encoding="utf-8"?>
<ds:datastoreItem xmlns:ds="http://schemas.openxmlformats.org/officeDocument/2006/customXml" ds:itemID="{EDD3E5FA-D65E-4688-A1DD-F8D07982E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e6a5f7-5d01-47c0-94b5-08c6b06a9d38"/>
    <ds:schemaRef ds:uri="8862964e-89bf-4247-9b3e-c61743d2b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57BA37-B043-4315-A996-AF8D7A22C4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49B8E2-48BE-4482-9813-60181AC769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8D724C-206B-404A-99E7-9A1ACE901ABE}">
  <ds:schemaRefs>
    <ds:schemaRef ds:uri="http://schemas.microsoft.com/office/2006/metadata/properties"/>
    <ds:schemaRef ds:uri="http://schemas.microsoft.com/office/infopath/2007/PartnerControls"/>
    <ds:schemaRef ds:uri="1ee6a5f7-5d01-47c0-94b5-08c6b06a9d38"/>
    <ds:schemaRef ds:uri="8862964e-89bf-4247-9b3e-c61743d2b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Lezanne Coetzee</dc:creator>
  <cp:keywords/>
  <dc:description/>
  <cp:lastModifiedBy>Nicolette de Witt</cp:lastModifiedBy>
  <cp:revision>4</cp:revision>
  <dcterms:created xsi:type="dcterms:W3CDTF">2024-01-24T10:47:00Z</dcterms:created>
  <dcterms:modified xsi:type="dcterms:W3CDTF">2024-01-24T10:48:00Z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0x01010074720C64B6458B4C8CE3399DEA9D02E9</vt:lpwstr>
  </property>
  <property fmtid="{D5CDD505-2E9C-101B-9397-08002B2CF9AE}" pid="3" name="MediaServiceImageTags">
    <vt:lpwstr/>
  </property>
</Properties>
</file>