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B211" w14:textId="77777777" w:rsidR="002A1444" w:rsidRPr="00A266B4" w:rsidRDefault="002A1444" w:rsidP="002A1444">
      <w:pPr>
        <w:keepNext/>
        <w:tabs>
          <w:tab w:val="left" w:pos="0"/>
          <w:tab w:val="left" w:pos="1701"/>
        </w:tabs>
        <w:autoSpaceDE w:val="0"/>
        <w:autoSpaceDN w:val="0"/>
        <w:spacing w:line="360" w:lineRule="auto"/>
        <w:outlineLvl w:val="1"/>
        <w:rPr>
          <w:rFonts w:ascii="Arial" w:eastAsia="Calibri" w:hAnsi="Arial" w:cs="Arial"/>
          <w:b/>
          <w:bCs/>
        </w:rPr>
      </w:pPr>
    </w:p>
    <w:p w14:paraId="54095010" w14:textId="77777777" w:rsidR="00891446" w:rsidRPr="00A266B4" w:rsidRDefault="00891446" w:rsidP="00891446">
      <w:pPr>
        <w:pStyle w:val="Heading2"/>
        <w:tabs>
          <w:tab w:val="clear" w:pos="567"/>
          <w:tab w:val="left" w:pos="0"/>
        </w:tabs>
        <w:ind w:left="0" w:firstLine="0"/>
        <w:rPr>
          <w:rFonts w:ascii="Arial" w:eastAsia="Calibri" w:hAnsi="Arial" w:cs="Arial"/>
          <w:lang w:val="en-GB"/>
        </w:rPr>
      </w:pPr>
      <w:bookmarkStart w:id="0" w:name="_Toc152691012"/>
      <w:bookmarkStart w:id="1" w:name="_Toc156923848"/>
      <w:bookmarkStart w:id="2" w:name="_Toc152601521"/>
      <w:r w:rsidRPr="00A266B4">
        <w:rPr>
          <w:rFonts w:ascii="Arial" w:eastAsia="Calibri" w:hAnsi="Arial" w:cs="Arial"/>
          <w:lang w:val="en-GB"/>
        </w:rPr>
        <w:t>ANNEXURE 7:  NOTICE OF REFERRAL TO REGISTRAR ITO RULE 37(3)(b)</w:t>
      </w:r>
      <w:bookmarkEnd w:id="0"/>
      <w:bookmarkEnd w:id="1"/>
    </w:p>
    <w:p w14:paraId="04515A25" w14:textId="77777777" w:rsidR="00891446" w:rsidRPr="00A266B4" w:rsidRDefault="00891446" w:rsidP="00891446">
      <w:pPr>
        <w:pStyle w:val="Heading2"/>
        <w:tabs>
          <w:tab w:val="clear" w:pos="567"/>
          <w:tab w:val="left" w:pos="0"/>
        </w:tabs>
        <w:ind w:left="0" w:firstLine="0"/>
        <w:rPr>
          <w:rFonts w:ascii="Arial" w:eastAsia="Calibri" w:hAnsi="Arial" w:cs="Arial"/>
          <w:lang w:val="en-GB"/>
        </w:rPr>
      </w:pPr>
    </w:p>
    <w:p w14:paraId="3FFBF93C" w14:textId="77777777" w:rsidR="00891446" w:rsidRPr="00A266B4" w:rsidRDefault="00891446" w:rsidP="00891446">
      <w:pPr>
        <w:spacing w:line="276" w:lineRule="auto"/>
        <w:jc w:val="center"/>
        <w:rPr>
          <w:rFonts w:ascii="Arial" w:hAnsi="Arial" w:cs="Arial"/>
          <w:b/>
          <w:bCs/>
        </w:rPr>
      </w:pPr>
      <w:r w:rsidRPr="00A266B4">
        <w:rPr>
          <w:rFonts w:ascii="Arial" w:hAnsi="Arial" w:cs="Arial"/>
          <w:b/>
          <w:bCs/>
        </w:rPr>
        <w:t>IN THE HIGH COURT OF SOUTH AFRICA</w:t>
      </w:r>
    </w:p>
    <w:p w14:paraId="40954AB0" w14:textId="77777777" w:rsidR="00891446" w:rsidRPr="00A266B4" w:rsidRDefault="00891446" w:rsidP="00891446">
      <w:pPr>
        <w:jc w:val="center"/>
        <w:rPr>
          <w:rFonts w:ascii="Arial" w:hAnsi="Arial" w:cs="Arial"/>
          <w:b/>
          <w:bCs/>
        </w:rPr>
      </w:pPr>
      <w:r w:rsidRPr="00A266B4">
        <w:rPr>
          <w:rFonts w:ascii="Arial" w:hAnsi="Arial" w:cs="Arial"/>
          <w:b/>
          <w:bCs/>
        </w:rPr>
        <w:t>GAUTENG DIVISION, [PRETORIA / JOHANNESBURG]</w:t>
      </w:r>
    </w:p>
    <w:p w14:paraId="3A5F1E40" w14:textId="77777777" w:rsidR="00891446" w:rsidRPr="00A266B4" w:rsidRDefault="00891446" w:rsidP="00891446">
      <w:pPr>
        <w:jc w:val="right"/>
        <w:rPr>
          <w:rFonts w:ascii="Arial" w:hAnsi="Arial" w:cs="Arial"/>
        </w:rPr>
      </w:pPr>
    </w:p>
    <w:p w14:paraId="6E184EB2" w14:textId="77777777" w:rsidR="00891446" w:rsidRPr="00A266B4" w:rsidRDefault="00891446" w:rsidP="00891446">
      <w:pPr>
        <w:jc w:val="right"/>
        <w:rPr>
          <w:rFonts w:ascii="Arial" w:hAnsi="Arial" w:cs="Arial"/>
        </w:rPr>
      </w:pPr>
      <w:r w:rsidRPr="00A266B4">
        <w:rPr>
          <w:rFonts w:ascii="Arial" w:hAnsi="Arial" w:cs="Arial"/>
        </w:rPr>
        <w:t xml:space="preserve">Case number:  </w:t>
      </w:r>
      <w:r w:rsidRPr="00A266B4">
        <w:rPr>
          <w:rFonts w:ascii="Arial" w:hAnsi="Arial" w:cs="Arial"/>
          <w:noProof/>
        </w:rPr>
        <w:t>_______________</w:t>
      </w:r>
    </w:p>
    <w:p w14:paraId="358FED83" w14:textId="77777777" w:rsidR="00891446" w:rsidRPr="00A266B4" w:rsidRDefault="00891446" w:rsidP="00891446">
      <w:pPr>
        <w:jc w:val="right"/>
        <w:rPr>
          <w:rFonts w:ascii="Arial" w:hAnsi="Arial" w:cs="Arial"/>
        </w:rPr>
      </w:pPr>
    </w:p>
    <w:p w14:paraId="6D979553" w14:textId="77777777" w:rsidR="00891446" w:rsidRPr="00A266B4" w:rsidRDefault="00891446" w:rsidP="00891446">
      <w:pPr>
        <w:rPr>
          <w:rFonts w:ascii="Arial" w:hAnsi="Arial" w:cs="Arial"/>
        </w:rPr>
      </w:pPr>
      <w:r w:rsidRPr="00A266B4">
        <w:rPr>
          <w:rFonts w:ascii="Arial" w:hAnsi="Arial" w:cs="Arial"/>
        </w:rPr>
        <w:t xml:space="preserve">In the matter between: </w:t>
      </w:r>
    </w:p>
    <w:p w14:paraId="6B489014" w14:textId="77777777" w:rsidR="00891446" w:rsidRPr="00A266B4" w:rsidRDefault="00891446" w:rsidP="00891446">
      <w:pPr>
        <w:jc w:val="both"/>
        <w:rPr>
          <w:rFonts w:ascii="Arial" w:hAnsi="Arial" w:cs="Arial"/>
        </w:rPr>
      </w:pPr>
    </w:p>
    <w:p w14:paraId="59CC4414" w14:textId="77777777" w:rsidR="00891446" w:rsidRPr="00A266B4" w:rsidRDefault="00891446" w:rsidP="00891446">
      <w:pPr>
        <w:tabs>
          <w:tab w:val="right" w:pos="6096"/>
          <w:tab w:val="right" w:pos="9922"/>
        </w:tabs>
        <w:jc w:val="both"/>
        <w:rPr>
          <w:rFonts w:ascii="Arial" w:hAnsi="Arial" w:cs="Arial"/>
          <w:b/>
          <w:bCs/>
        </w:rPr>
      </w:pPr>
      <w:r w:rsidRPr="00A266B4">
        <w:rPr>
          <w:rFonts w:ascii="Arial" w:hAnsi="Arial" w:cs="Arial"/>
          <w:noProof/>
        </w:rPr>
        <w:t>_________________________________</w:t>
      </w:r>
      <w:r w:rsidRPr="00A266B4">
        <w:rPr>
          <w:rFonts w:ascii="Arial" w:hAnsi="Arial" w:cs="Arial"/>
          <w:b/>
          <w:bCs/>
        </w:rPr>
        <w:tab/>
      </w:r>
      <w:r w:rsidRPr="00A266B4">
        <w:rPr>
          <w:rFonts w:ascii="Arial" w:hAnsi="Arial" w:cs="Arial"/>
          <w:b/>
          <w:bCs/>
        </w:rPr>
        <w:tab/>
      </w:r>
      <w:r w:rsidRPr="00A266B4">
        <w:rPr>
          <w:rFonts w:ascii="Arial" w:hAnsi="Arial" w:cs="Arial"/>
        </w:rPr>
        <w:t>Plaintiff</w:t>
      </w:r>
    </w:p>
    <w:p w14:paraId="0C5C9400" w14:textId="77777777" w:rsidR="00891446" w:rsidRPr="00A266B4" w:rsidRDefault="00891446" w:rsidP="00891446">
      <w:pPr>
        <w:jc w:val="both"/>
        <w:rPr>
          <w:rFonts w:ascii="Arial" w:hAnsi="Arial" w:cs="Arial"/>
        </w:rPr>
      </w:pPr>
    </w:p>
    <w:p w14:paraId="56A68A95" w14:textId="77777777" w:rsidR="00891446" w:rsidRPr="00A266B4" w:rsidRDefault="00891446" w:rsidP="00891446">
      <w:pPr>
        <w:jc w:val="both"/>
        <w:rPr>
          <w:rFonts w:ascii="Arial" w:hAnsi="Arial" w:cs="Arial"/>
        </w:rPr>
      </w:pPr>
      <w:r w:rsidRPr="00A266B4">
        <w:rPr>
          <w:rFonts w:ascii="Arial" w:hAnsi="Arial" w:cs="Arial"/>
        </w:rPr>
        <w:t>and</w:t>
      </w:r>
    </w:p>
    <w:p w14:paraId="4E1F5403" w14:textId="77777777" w:rsidR="00891446" w:rsidRPr="00A266B4" w:rsidRDefault="00891446" w:rsidP="00891446">
      <w:pPr>
        <w:jc w:val="both"/>
        <w:rPr>
          <w:rFonts w:ascii="Arial" w:hAnsi="Arial" w:cs="Arial"/>
        </w:rPr>
      </w:pPr>
    </w:p>
    <w:p w14:paraId="22E6E7C9" w14:textId="77777777" w:rsidR="00891446" w:rsidRPr="00A266B4" w:rsidRDefault="00891446" w:rsidP="00891446">
      <w:pPr>
        <w:tabs>
          <w:tab w:val="right" w:pos="9922"/>
        </w:tabs>
        <w:jc w:val="both"/>
        <w:rPr>
          <w:rFonts w:ascii="Arial" w:hAnsi="Arial" w:cs="Arial"/>
        </w:rPr>
      </w:pPr>
      <w:r w:rsidRPr="00A266B4">
        <w:rPr>
          <w:rFonts w:ascii="Arial" w:hAnsi="Arial" w:cs="Arial"/>
          <w:noProof/>
        </w:rPr>
        <w:t>_________________________________</w:t>
      </w:r>
      <w:r w:rsidRPr="00A266B4">
        <w:rPr>
          <w:rFonts w:ascii="Arial" w:hAnsi="Arial" w:cs="Arial"/>
          <w:b/>
          <w:bCs/>
        </w:rPr>
        <w:tab/>
      </w:r>
      <w:r w:rsidRPr="00A266B4">
        <w:rPr>
          <w:rFonts w:ascii="Arial" w:hAnsi="Arial" w:cs="Arial"/>
        </w:rPr>
        <w:t>Defendant</w:t>
      </w:r>
    </w:p>
    <w:p w14:paraId="0F56C4B1" w14:textId="77777777" w:rsidR="00891446" w:rsidRPr="00A266B4" w:rsidRDefault="00891446" w:rsidP="00891446">
      <w:pPr>
        <w:jc w:val="both"/>
        <w:rPr>
          <w:rFonts w:ascii="Arial" w:hAnsi="Arial" w:cs="Arial"/>
        </w:rPr>
      </w:pPr>
    </w:p>
    <w:p w14:paraId="0EC47666" w14:textId="77777777" w:rsidR="00891446" w:rsidRPr="00A266B4" w:rsidRDefault="00891446" w:rsidP="00891446">
      <w:pPr>
        <w:jc w:val="both"/>
        <w:rPr>
          <w:rFonts w:ascii="Arial" w:hAnsi="Arial" w:cs="Arial"/>
        </w:rPr>
      </w:pPr>
    </w:p>
    <w:p w14:paraId="21FECE18" w14:textId="77777777" w:rsidR="00891446" w:rsidRPr="00A266B4" w:rsidRDefault="00891446" w:rsidP="00891446">
      <w:pPr>
        <w:jc w:val="both"/>
        <w:rPr>
          <w:rFonts w:ascii="Arial" w:hAnsi="Arial" w:cs="Arial"/>
        </w:rPr>
      </w:pPr>
    </w:p>
    <w:p w14:paraId="47353A8C" w14:textId="77777777" w:rsidR="00891446" w:rsidRPr="00A266B4" w:rsidRDefault="00891446" w:rsidP="00891446">
      <w:pPr>
        <w:jc w:val="both"/>
        <w:rPr>
          <w:rFonts w:ascii="Arial" w:hAnsi="Arial" w:cs="Arial"/>
        </w:rPr>
      </w:pPr>
      <w:r w:rsidRPr="00A266B4">
        <w:rPr>
          <w:rFonts w:ascii="Arial" w:hAnsi="Arial" w:cs="Arial"/>
        </w:rPr>
        <w:t>__________________________________________________________________________</w:t>
      </w:r>
    </w:p>
    <w:p w14:paraId="6013DFCE" w14:textId="77777777" w:rsidR="00891446" w:rsidRPr="00A266B4" w:rsidRDefault="00891446" w:rsidP="00891446">
      <w:pPr>
        <w:jc w:val="center"/>
        <w:rPr>
          <w:rFonts w:ascii="Arial" w:hAnsi="Arial" w:cs="Arial"/>
          <w:b/>
          <w:bCs/>
        </w:rPr>
      </w:pPr>
    </w:p>
    <w:p w14:paraId="757DBE98" w14:textId="77777777" w:rsidR="00891446" w:rsidRPr="00A266B4" w:rsidRDefault="00891446" w:rsidP="00891446">
      <w:pPr>
        <w:jc w:val="center"/>
        <w:rPr>
          <w:rFonts w:ascii="Arial" w:hAnsi="Arial" w:cs="Arial"/>
          <w:b/>
          <w:bCs/>
        </w:rPr>
      </w:pPr>
      <w:r w:rsidRPr="00A266B4">
        <w:rPr>
          <w:rFonts w:ascii="Arial" w:eastAsia="Arial" w:hAnsi="Arial" w:cs="Arial"/>
          <w:b/>
          <w:bCs/>
          <w:lang w:eastAsia="en-ZA" w:bidi="en-ZA"/>
        </w:rPr>
        <w:t xml:space="preserve">SUBMISSION TO REGISTRAR IN TERMS OF RULE 37(3)(b) FOR DECISION ON DATE, </w:t>
      </w:r>
      <w:proofErr w:type="gramStart"/>
      <w:r w:rsidRPr="00A266B4">
        <w:rPr>
          <w:rFonts w:ascii="Arial" w:eastAsia="Arial" w:hAnsi="Arial" w:cs="Arial"/>
          <w:b/>
          <w:bCs/>
          <w:lang w:eastAsia="en-ZA" w:bidi="en-ZA"/>
        </w:rPr>
        <w:t>TIME</w:t>
      </w:r>
      <w:proofErr w:type="gramEnd"/>
      <w:r w:rsidRPr="00A266B4">
        <w:rPr>
          <w:rFonts w:ascii="Arial" w:eastAsia="Arial" w:hAnsi="Arial" w:cs="Arial"/>
          <w:b/>
          <w:bCs/>
          <w:lang w:eastAsia="en-ZA" w:bidi="en-ZA"/>
        </w:rPr>
        <w:t xml:space="preserve"> AND PLACE FOR PRE-TRIAL CONFERENCE</w:t>
      </w:r>
    </w:p>
    <w:p w14:paraId="7405C879" w14:textId="77777777" w:rsidR="00891446" w:rsidRPr="00A266B4" w:rsidRDefault="00891446" w:rsidP="00891446">
      <w:pPr>
        <w:jc w:val="both"/>
        <w:rPr>
          <w:rFonts w:ascii="Arial" w:hAnsi="Arial" w:cs="Arial"/>
        </w:rPr>
      </w:pPr>
      <w:r w:rsidRPr="00A266B4">
        <w:rPr>
          <w:rFonts w:ascii="Arial" w:hAnsi="Arial" w:cs="Arial"/>
        </w:rPr>
        <w:t>__________________________________________________________________________</w:t>
      </w:r>
    </w:p>
    <w:p w14:paraId="1CE8C285" w14:textId="77777777" w:rsidR="00891446" w:rsidRPr="00A266B4" w:rsidRDefault="00891446" w:rsidP="00891446">
      <w:pPr>
        <w:spacing w:line="480" w:lineRule="auto"/>
        <w:jc w:val="both"/>
        <w:rPr>
          <w:rFonts w:ascii="Arial" w:hAnsi="Arial" w:cs="Arial"/>
          <w:b/>
          <w:sz w:val="14"/>
          <w:szCs w:val="14"/>
        </w:rPr>
      </w:pPr>
    </w:p>
    <w:p w14:paraId="287B25D6" w14:textId="77777777" w:rsidR="00891446" w:rsidRPr="00A266B4" w:rsidRDefault="00891446" w:rsidP="00891446">
      <w:pPr>
        <w:spacing w:line="480" w:lineRule="auto"/>
        <w:jc w:val="both"/>
        <w:rPr>
          <w:rFonts w:ascii="Arial" w:eastAsia="Calibri" w:hAnsi="Arial" w:cs="Arial"/>
        </w:rPr>
      </w:pPr>
      <w:r w:rsidRPr="00A266B4">
        <w:rPr>
          <w:rFonts w:ascii="Arial" w:eastAsia="Calibri" w:hAnsi="Arial" w:cs="Arial"/>
        </w:rPr>
        <w:t>Whereas the [Plaintiff / Defendant] has called upon the [Plaintiff / Defendant] to attend a pre-trial conference by way of service of a notice in terms of rule 37(2), which notice was filed on the court file on [insert date of filing].</w:t>
      </w:r>
    </w:p>
    <w:p w14:paraId="17673B17" w14:textId="77777777" w:rsidR="00891446" w:rsidRPr="00A266B4" w:rsidRDefault="00891446" w:rsidP="00891446">
      <w:pPr>
        <w:spacing w:line="480" w:lineRule="auto"/>
        <w:jc w:val="both"/>
        <w:rPr>
          <w:rFonts w:ascii="Arial" w:eastAsia="Calibri" w:hAnsi="Arial" w:cs="Arial"/>
        </w:rPr>
      </w:pPr>
    </w:p>
    <w:p w14:paraId="6E52AB9B" w14:textId="77777777" w:rsidR="00891446" w:rsidRPr="00A266B4" w:rsidRDefault="00891446" w:rsidP="00891446">
      <w:pPr>
        <w:spacing w:line="480" w:lineRule="auto"/>
        <w:jc w:val="both"/>
        <w:rPr>
          <w:rFonts w:ascii="Arial" w:eastAsia="Calibri" w:hAnsi="Arial" w:cs="Arial"/>
        </w:rPr>
      </w:pPr>
      <w:r w:rsidRPr="00A266B4">
        <w:rPr>
          <w:rFonts w:ascii="Arial" w:eastAsia="Calibri" w:hAnsi="Arial" w:cs="Arial"/>
        </w:rPr>
        <w:t>And whereas no response has been received to said notice from the [Plaintiff / Defendant] to date hereof.</w:t>
      </w:r>
    </w:p>
    <w:p w14:paraId="748E59BC" w14:textId="77777777" w:rsidR="00891446" w:rsidRPr="00A266B4" w:rsidRDefault="00891446" w:rsidP="00891446">
      <w:pPr>
        <w:spacing w:line="480" w:lineRule="auto"/>
        <w:jc w:val="both"/>
        <w:rPr>
          <w:rFonts w:ascii="Arial" w:eastAsia="Calibri" w:hAnsi="Arial" w:cs="Arial"/>
        </w:rPr>
      </w:pPr>
      <w:r w:rsidRPr="00A266B4">
        <w:rPr>
          <w:rFonts w:ascii="Arial" w:eastAsia="Calibri" w:hAnsi="Arial" w:cs="Arial"/>
        </w:rPr>
        <w:t>or</w:t>
      </w:r>
    </w:p>
    <w:p w14:paraId="14156807" w14:textId="77777777" w:rsidR="00891446" w:rsidRPr="00A266B4" w:rsidRDefault="00891446" w:rsidP="00891446">
      <w:pPr>
        <w:spacing w:line="480" w:lineRule="auto"/>
        <w:jc w:val="both"/>
        <w:rPr>
          <w:rFonts w:ascii="Arial" w:eastAsia="Calibri" w:hAnsi="Arial" w:cs="Arial"/>
        </w:rPr>
      </w:pPr>
      <w:r w:rsidRPr="00A266B4">
        <w:rPr>
          <w:rFonts w:ascii="Arial" w:eastAsia="Calibri" w:hAnsi="Arial" w:cs="Arial"/>
        </w:rPr>
        <w:t xml:space="preserve">The parties do not agree on the date, </w:t>
      </w:r>
      <w:proofErr w:type="gramStart"/>
      <w:r w:rsidRPr="00A266B4">
        <w:rPr>
          <w:rFonts w:ascii="Arial" w:eastAsia="Calibri" w:hAnsi="Arial" w:cs="Arial"/>
        </w:rPr>
        <w:t>time</w:t>
      </w:r>
      <w:proofErr w:type="gramEnd"/>
      <w:r w:rsidRPr="00A266B4">
        <w:rPr>
          <w:rFonts w:ascii="Arial" w:eastAsia="Calibri" w:hAnsi="Arial" w:cs="Arial"/>
        </w:rPr>
        <w:t xml:space="preserve"> or place for the pre-trial conference.</w:t>
      </w:r>
    </w:p>
    <w:p w14:paraId="14448938" w14:textId="77777777" w:rsidR="00891446" w:rsidRPr="00A266B4" w:rsidRDefault="00891446" w:rsidP="00891446">
      <w:pPr>
        <w:spacing w:line="480" w:lineRule="auto"/>
        <w:jc w:val="both"/>
        <w:rPr>
          <w:rFonts w:ascii="Arial" w:eastAsia="Calibri" w:hAnsi="Arial" w:cs="Arial"/>
        </w:rPr>
      </w:pPr>
    </w:p>
    <w:p w14:paraId="2450F76C" w14:textId="77777777" w:rsidR="00891446" w:rsidRPr="00A266B4" w:rsidRDefault="00891446" w:rsidP="00891446">
      <w:pPr>
        <w:spacing w:line="480" w:lineRule="auto"/>
        <w:jc w:val="both"/>
        <w:rPr>
          <w:rFonts w:ascii="Arial" w:eastAsia="Calibri" w:hAnsi="Arial" w:cs="Arial"/>
        </w:rPr>
      </w:pPr>
      <w:r w:rsidRPr="00A266B4">
        <w:rPr>
          <w:rFonts w:ascii="Arial" w:eastAsia="Calibri" w:hAnsi="Arial" w:cs="Arial"/>
        </w:rPr>
        <w:t>The matter is hereby submitted to the registrar for decision in terms of Rule 37(3)(b) of the Uniform Rules of Court of the appropriate date, time, and place for the pre-trial conference to be held.</w:t>
      </w:r>
    </w:p>
    <w:p w14:paraId="5130A80D" w14:textId="77777777" w:rsidR="00891446" w:rsidRPr="00A266B4" w:rsidRDefault="00891446" w:rsidP="00891446">
      <w:pPr>
        <w:spacing w:line="480" w:lineRule="auto"/>
        <w:jc w:val="both"/>
        <w:rPr>
          <w:rFonts w:ascii="Arial" w:eastAsia="Arial Unicode MS" w:hAnsi="Arial" w:cs="Arial"/>
          <w:noProof/>
          <w:lang w:eastAsia="en-ZA"/>
        </w:rPr>
      </w:pPr>
    </w:p>
    <w:p w14:paraId="52ABCEF1" w14:textId="77777777" w:rsidR="00891446" w:rsidRPr="00A266B4" w:rsidRDefault="00891446" w:rsidP="00891446">
      <w:pPr>
        <w:spacing w:line="360" w:lineRule="auto"/>
        <w:jc w:val="both"/>
        <w:rPr>
          <w:rFonts w:ascii="Arial" w:hAnsi="Arial" w:cs="Arial"/>
          <w:b/>
          <w:bCs/>
        </w:rPr>
      </w:pPr>
      <w:r w:rsidRPr="00A266B4">
        <w:rPr>
          <w:rFonts w:ascii="Arial" w:hAnsi="Arial" w:cs="Arial"/>
          <w:b/>
          <w:bCs/>
        </w:rPr>
        <w:t xml:space="preserve">SIGNED AT _________________ ON THIS ______ DAY OF _______________ </w:t>
      </w:r>
      <w:r w:rsidRPr="00A266B4">
        <w:rPr>
          <w:rFonts w:ascii="Arial" w:hAnsi="Arial" w:cs="Arial"/>
          <w:b/>
          <w:bCs/>
        </w:rPr>
        <w:fldChar w:fldCharType="begin"/>
      </w:r>
      <w:r w:rsidRPr="00A266B4">
        <w:rPr>
          <w:rFonts w:ascii="Arial" w:hAnsi="Arial" w:cs="Arial"/>
          <w:b/>
          <w:bCs/>
        </w:rPr>
        <w:instrText xml:space="preserve"> DATE  \@ "yyyy"  \* MERGEFORMAT </w:instrText>
      </w:r>
      <w:r w:rsidRPr="00A266B4">
        <w:rPr>
          <w:rFonts w:ascii="Arial" w:hAnsi="Arial" w:cs="Arial"/>
          <w:b/>
          <w:bCs/>
        </w:rPr>
        <w:fldChar w:fldCharType="separate"/>
      </w:r>
      <w:r>
        <w:rPr>
          <w:rFonts w:ascii="Arial" w:hAnsi="Arial" w:cs="Arial"/>
          <w:b/>
          <w:bCs/>
          <w:noProof/>
        </w:rPr>
        <w:t>2024</w:t>
      </w:r>
      <w:r w:rsidRPr="00A266B4">
        <w:rPr>
          <w:rFonts w:ascii="Arial" w:hAnsi="Arial" w:cs="Arial"/>
          <w:b/>
          <w:bCs/>
        </w:rPr>
        <w:fldChar w:fldCharType="end"/>
      </w:r>
      <w:r w:rsidRPr="00A266B4">
        <w:rPr>
          <w:rFonts w:ascii="Arial" w:hAnsi="Arial" w:cs="Arial"/>
          <w:b/>
          <w:bCs/>
        </w:rPr>
        <w:t>.</w:t>
      </w:r>
    </w:p>
    <w:p w14:paraId="242ED3B0" w14:textId="77777777" w:rsidR="00891446" w:rsidRPr="00A266B4" w:rsidRDefault="00891446" w:rsidP="00891446">
      <w:pPr>
        <w:tabs>
          <w:tab w:val="left" w:pos="4395"/>
          <w:tab w:val="right" w:pos="9026"/>
        </w:tabs>
        <w:jc w:val="both"/>
        <w:rPr>
          <w:rFonts w:ascii="Arial" w:hAnsi="Arial" w:cs="Arial"/>
        </w:rPr>
      </w:pPr>
      <w:r w:rsidRPr="00A266B4">
        <w:rPr>
          <w:rFonts w:ascii="Arial" w:hAnsi="Arial" w:cs="Arial"/>
        </w:rPr>
        <w:tab/>
      </w:r>
    </w:p>
    <w:p w14:paraId="337BBC23" w14:textId="77777777" w:rsidR="00891446" w:rsidRPr="00A266B4" w:rsidRDefault="00891446" w:rsidP="00891446">
      <w:pPr>
        <w:rPr>
          <w:rFonts w:ascii="Arial" w:hAnsi="Arial" w:cs="Arial"/>
        </w:rPr>
      </w:pPr>
    </w:p>
    <w:p w14:paraId="2CED6335" w14:textId="77777777" w:rsidR="00891446" w:rsidRPr="00A266B4" w:rsidRDefault="00891446" w:rsidP="00891446">
      <w:pPr>
        <w:tabs>
          <w:tab w:val="left" w:pos="4395"/>
          <w:tab w:val="right" w:pos="9026"/>
        </w:tabs>
        <w:jc w:val="both"/>
        <w:rPr>
          <w:rFonts w:ascii="Arial" w:hAnsi="Arial" w:cs="Arial"/>
        </w:rPr>
      </w:pPr>
    </w:p>
    <w:p w14:paraId="2A03AF96" w14:textId="77777777" w:rsidR="00891446" w:rsidRPr="00A266B4" w:rsidRDefault="00891446" w:rsidP="00891446">
      <w:pPr>
        <w:tabs>
          <w:tab w:val="left" w:pos="4395"/>
          <w:tab w:val="right" w:pos="9026"/>
        </w:tabs>
        <w:jc w:val="both"/>
        <w:rPr>
          <w:rFonts w:ascii="Arial" w:hAnsi="Arial" w:cs="Arial"/>
        </w:rPr>
      </w:pPr>
      <w:r w:rsidRPr="00A266B4">
        <w:rPr>
          <w:rFonts w:ascii="Arial" w:hAnsi="Arial" w:cs="Arial"/>
        </w:rPr>
        <w:tab/>
      </w:r>
      <w:r w:rsidRPr="00A266B4">
        <w:rPr>
          <w:rFonts w:ascii="Arial" w:hAnsi="Arial" w:cs="Arial"/>
          <w:u w:val="single"/>
        </w:rPr>
        <w:t>(SGD)</w:t>
      </w:r>
      <w:r w:rsidRPr="00A266B4">
        <w:rPr>
          <w:rFonts w:ascii="Arial" w:hAnsi="Arial" w:cs="Arial"/>
          <w:u w:val="single"/>
        </w:rPr>
        <w:tab/>
      </w:r>
    </w:p>
    <w:p w14:paraId="6A73E455" w14:textId="77777777" w:rsidR="00891446" w:rsidRPr="00A266B4" w:rsidRDefault="00891446" w:rsidP="00891446">
      <w:pPr>
        <w:tabs>
          <w:tab w:val="left" w:pos="4395"/>
        </w:tabs>
        <w:jc w:val="both"/>
        <w:rPr>
          <w:rFonts w:ascii="Arial" w:hAnsi="Arial" w:cs="Arial"/>
          <w:b/>
          <w:bCs/>
        </w:rPr>
      </w:pPr>
      <w:r w:rsidRPr="00A266B4">
        <w:rPr>
          <w:rFonts w:ascii="Arial" w:hAnsi="Arial" w:cs="Arial"/>
        </w:rPr>
        <w:tab/>
      </w:r>
      <w:r w:rsidRPr="00A266B4">
        <w:rPr>
          <w:rFonts w:ascii="Arial" w:hAnsi="Arial" w:cs="Arial"/>
          <w:b/>
          <w:bCs/>
        </w:rPr>
        <w:t>INSERT NAME OF ATTORNEY</w:t>
      </w:r>
    </w:p>
    <w:p w14:paraId="7B0B7EB8" w14:textId="77777777" w:rsidR="00891446" w:rsidRPr="00A266B4" w:rsidRDefault="00891446" w:rsidP="00891446">
      <w:pPr>
        <w:tabs>
          <w:tab w:val="left" w:pos="4395"/>
        </w:tabs>
        <w:jc w:val="both"/>
        <w:rPr>
          <w:rFonts w:ascii="Arial" w:hAnsi="Arial" w:cs="Arial"/>
        </w:rPr>
      </w:pPr>
      <w:r w:rsidRPr="00A266B4">
        <w:rPr>
          <w:rFonts w:ascii="Arial" w:hAnsi="Arial" w:cs="Arial"/>
        </w:rPr>
        <w:tab/>
        <w:t>INSERT NAME OF FIRM</w:t>
      </w:r>
    </w:p>
    <w:p w14:paraId="030963FD" w14:textId="77777777" w:rsidR="00891446" w:rsidRPr="00A266B4" w:rsidRDefault="00891446" w:rsidP="00891446">
      <w:pPr>
        <w:tabs>
          <w:tab w:val="left" w:pos="4395"/>
        </w:tabs>
        <w:jc w:val="both"/>
        <w:rPr>
          <w:rFonts w:ascii="Arial" w:hAnsi="Arial" w:cs="Arial"/>
        </w:rPr>
      </w:pPr>
      <w:r w:rsidRPr="00A266B4">
        <w:rPr>
          <w:rFonts w:ascii="Arial" w:hAnsi="Arial" w:cs="Arial"/>
        </w:rPr>
        <w:tab/>
        <w:t>ATTORNEYS FOR THE PLAINTIFF</w:t>
      </w:r>
    </w:p>
    <w:p w14:paraId="1A4DA03A" w14:textId="77777777" w:rsidR="00891446" w:rsidRPr="00A266B4" w:rsidRDefault="00891446" w:rsidP="00891446">
      <w:pPr>
        <w:tabs>
          <w:tab w:val="left" w:pos="4395"/>
        </w:tabs>
        <w:jc w:val="both"/>
        <w:rPr>
          <w:rFonts w:ascii="Arial" w:hAnsi="Arial" w:cs="Arial"/>
        </w:rPr>
      </w:pPr>
      <w:r w:rsidRPr="00A266B4">
        <w:rPr>
          <w:rFonts w:ascii="Arial" w:hAnsi="Arial" w:cs="Arial"/>
        </w:rPr>
        <w:tab/>
        <w:t>INSERT FULL ADDRESS</w:t>
      </w:r>
    </w:p>
    <w:p w14:paraId="2F089735" w14:textId="77777777" w:rsidR="00891446" w:rsidRPr="00A266B4" w:rsidRDefault="00891446" w:rsidP="00891446">
      <w:pPr>
        <w:tabs>
          <w:tab w:val="left" w:pos="4395"/>
          <w:tab w:val="left" w:pos="5245"/>
        </w:tabs>
        <w:jc w:val="both"/>
        <w:rPr>
          <w:rFonts w:ascii="Arial" w:hAnsi="Arial" w:cs="Arial"/>
        </w:rPr>
      </w:pPr>
      <w:r w:rsidRPr="00A266B4">
        <w:rPr>
          <w:rFonts w:ascii="Arial" w:hAnsi="Arial" w:cs="Arial"/>
        </w:rPr>
        <w:tab/>
        <w:t xml:space="preserve">Tel: </w:t>
      </w:r>
      <w:r w:rsidRPr="00A266B4">
        <w:rPr>
          <w:rFonts w:ascii="Arial" w:hAnsi="Arial" w:cs="Arial"/>
        </w:rPr>
        <w:tab/>
      </w:r>
      <w:r w:rsidRPr="00A266B4">
        <w:rPr>
          <w:rFonts w:ascii="Arial" w:hAnsi="Arial" w:cs="Arial"/>
          <w:noProof/>
        </w:rPr>
        <w:t>_______________________________</w:t>
      </w:r>
    </w:p>
    <w:p w14:paraId="779D9754" w14:textId="77777777" w:rsidR="00891446" w:rsidRPr="00A266B4" w:rsidRDefault="00891446" w:rsidP="00891446">
      <w:pPr>
        <w:tabs>
          <w:tab w:val="left" w:pos="4395"/>
          <w:tab w:val="left" w:pos="5245"/>
        </w:tabs>
        <w:jc w:val="both"/>
        <w:rPr>
          <w:rFonts w:ascii="Arial" w:hAnsi="Arial" w:cs="Arial"/>
          <w:noProof/>
        </w:rPr>
      </w:pPr>
      <w:r w:rsidRPr="00A266B4">
        <w:rPr>
          <w:rFonts w:ascii="Arial" w:hAnsi="Arial" w:cs="Arial"/>
        </w:rPr>
        <w:tab/>
        <w:t xml:space="preserve">Email:  </w:t>
      </w:r>
      <w:r w:rsidRPr="00A266B4">
        <w:rPr>
          <w:rFonts w:ascii="Arial" w:hAnsi="Arial" w:cs="Arial"/>
        </w:rPr>
        <w:tab/>
      </w:r>
      <w:r w:rsidRPr="00A266B4">
        <w:rPr>
          <w:rFonts w:ascii="Arial" w:hAnsi="Arial" w:cs="Arial"/>
          <w:noProof/>
        </w:rPr>
        <w:t>_______________________________</w:t>
      </w:r>
      <w:r w:rsidRPr="00A266B4">
        <w:rPr>
          <w:rFonts w:ascii="Arial" w:hAnsi="Arial" w:cs="Arial"/>
        </w:rPr>
        <w:tab/>
        <w:t xml:space="preserve">REF:  </w:t>
      </w:r>
      <w:r w:rsidRPr="00A266B4">
        <w:rPr>
          <w:rFonts w:ascii="Arial" w:hAnsi="Arial" w:cs="Arial"/>
        </w:rPr>
        <w:tab/>
      </w:r>
      <w:r w:rsidRPr="00A266B4">
        <w:rPr>
          <w:rFonts w:ascii="Arial" w:hAnsi="Arial" w:cs="Arial"/>
          <w:noProof/>
        </w:rPr>
        <w:t>_______________________________</w:t>
      </w:r>
    </w:p>
    <w:p w14:paraId="73C371DD" w14:textId="77777777" w:rsidR="00891446" w:rsidRPr="00A266B4" w:rsidRDefault="00891446" w:rsidP="00891446">
      <w:pPr>
        <w:tabs>
          <w:tab w:val="left" w:pos="4395"/>
          <w:tab w:val="left" w:pos="5245"/>
        </w:tabs>
        <w:jc w:val="both"/>
        <w:rPr>
          <w:rFonts w:ascii="Arial" w:hAnsi="Arial" w:cs="Arial"/>
          <w:noProof/>
        </w:rPr>
      </w:pPr>
    </w:p>
    <w:p w14:paraId="2BF43155" w14:textId="77777777" w:rsidR="00891446" w:rsidRPr="00A266B4" w:rsidRDefault="00891446" w:rsidP="00891446">
      <w:pPr>
        <w:tabs>
          <w:tab w:val="left" w:pos="4395"/>
          <w:tab w:val="left" w:pos="5245"/>
        </w:tabs>
        <w:jc w:val="both"/>
        <w:rPr>
          <w:rFonts w:ascii="Arial" w:hAnsi="Arial" w:cs="Arial"/>
          <w:noProof/>
        </w:rPr>
      </w:pPr>
    </w:p>
    <w:p w14:paraId="52156212" w14:textId="77777777" w:rsidR="00891446" w:rsidRPr="00A266B4" w:rsidRDefault="00891446" w:rsidP="00891446">
      <w:pPr>
        <w:tabs>
          <w:tab w:val="left" w:pos="4395"/>
          <w:tab w:val="left" w:pos="5245"/>
        </w:tabs>
        <w:jc w:val="both"/>
        <w:rPr>
          <w:rFonts w:ascii="Arial" w:hAnsi="Arial" w:cs="Arial"/>
          <w:noProof/>
        </w:rPr>
      </w:pPr>
    </w:p>
    <w:p w14:paraId="19601E5D" w14:textId="77777777" w:rsidR="00891446" w:rsidRPr="00A266B4" w:rsidRDefault="00891446" w:rsidP="00891446">
      <w:pPr>
        <w:jc w:val="both"/>
        <w:rPr>
          <w:rFonts w:ascii="Arial" w:hAnsi="Arial" w:cs="Arial"/>
          <w:b/>
          <w:bCs/>
        </w:rPr>
      </w:pPr>
      <w:r w:rsidRPr="00A266B4">
        <w:rPr>
          <w:rFonts w:ascii="Arial" w:hAnsi="Arial" w:cs="Arial"/>
          <w:b/>
          <w:bCs/>
        </w:rPr>
        <w:t xml:space="preserve">TO: </w:t>
      </w:r>
      <w:r w:rsidRPr="00A266B4">
        <w:rPr>
          <w:rFonts w:ascii="Arial" w:hAnsi="Arial" w:cs="Arial"/>
          <w:b/>
          <w:bCs/>
        </w:rPr>
        <w:tab/>
      </w:r>
      <w:r w:rsidRPr="00A266B4">
        <w:rPr>
          <w:rFonts w:ascii="Arial" w:hAnsi="Arial" w:cs="Arial"/>
        </w:rPr>
        <w:tab/>
      </w:r>
      <w:r w:rsidRPr="00A266B4">
        <w:rPr>
          <w:rFonts w:ascii="Arial" w:hAnsi="Arial" w:cs="Arial"/>
          <w:b/>
          <w:bCs/>
        </w:rPr>
        <w:t>THE REGISTRAR OF THE NORTH GAUTENG HIGH COURT</w:t>
      </w:r>
    </w:p>
    <w:p w14:paraId="177996C0" w14:textId="77777777" w:rsidR="00891446" w:rsidRPr="00A266B4" w:rsidRDefault="00891446" w:rsidP="00891446">
      <w:pPr>
        <w:jc w:val="both"/>
        <w:rPr>
          <w:rFonts w:ascii="Arial" w:hAnsi="Arial" w:cs="Arial"/>
          <w:b/>
          <w:bCs/>
        </w:rPr>
      </w:pPr>
      <w:r w:rsidRPr="00A266B4">
        <w:rPr>
          <w:rFonts w:ascii="Arial" w:hAnsi="Arial" w:cs="Arial"/>
          <w:b/>
          <w:bCs/>
        </w:rPr>
        <w:tab/>
      </w:r>
      <w:r w:rsidRPr="00A266B4">
        <w:rPr>
          <w:rFonts w:ascii="Arial" w:hAnsi="Arial" w:cs="Arial"/>
          <w:b/>
          <w:bCs/>
        </w:rPr>
        <w:tab/>
        <w:t>PRETORIA</w:t>
      </w:r>
    </w:p>
    <w:p w14:paraId="2E9909BC" w14:textId="77777777" w:rsidR="00891446" w:rsidRPr="00A266B4" w:rsidRDefault="00891446" w:rsidP="00891446">
      <w:pPr>
        <w:spacing w:after="480"/>
        <w:jc w:val="both"/>
        <w:rPr>
          <w:rFonts w:ascii="Arial" w:hAnsi="Arial" w:cs="Arial"/>
          <w:u w:val="single"/>
        </w:rPr>
      </w:pPr>
      <w:r w:rsidRPr="00A266B4">
        <w:rPr>
          <w:rFonts w:ascii="Arial" w:hAnsi="Arial" w:cs="Arial"/>
          <w:b/>
          <w:bCs/>
        </w:rPr>
        <w:tab/>
      </w:r>
      <w:r w:rsidRPr="00A266B4">
        <w:rPr>
          <w:rFonts w:ascii="Arial" w:hAnsi="Arial" w:cs="Arial"/>
          <w:b/>
          <w:bCs/>
        </w:rPr>
        <w:tab/>
      </w:r>
      <w:r w:rsidRPr="00A266B4">
        <w:rPr>
          <w:rFonts w:ascii="Arial" w:hAnsi="Arial" w:cs="Arial"/>
          <w:u w:val="single"/>
        </w:rPr>
        <w:t>FILING BY UPLOAD TO CASELINES / COURT ONLINE</w:t>
      </w:r>
    </w:p>
    <w:p w14:paraId="40173DCD" w14:textId="77777777" w:rsidR="00891446" w:rsidRPr="00A266B4" w:rsidRDefault="00891446" w:rsidP="00891446">
      <w:pPr>
        <w:jc w:val="both"/>
        <w:rPr>
          <w:rFonts w:ascii="Arial" w:hAnsi="Arial" w:cs="Arial"/>
        </w:rPr>
      </w:pPr>
      <w:r w:rsidRPr="00A266B4">
        <w:rPr>
          <w:rFonts w:ascii="Arial" w:hAnsi="Arial" w:cs="Arial"/>
          <w:b/>
          <w:bCs/>
        </w:rPr>
        <w:t>AND TO:</w:t>
      </w:r>
      <w:r w:rsidRPr="00A266B4">
        <w:rPr>
          <w:rFonts w:ascii="Arial" w:hAnsi="Arial" w:cs="Arial"/>
        </w:rPr>
        <w:tab/>
      </w:r>
      <w:r w:rsidRPr="00A266B4">
        <w:rPr>
          <w:rFonts w:ascii="Arial" w:hAnsi="Arial" w:cs="Arial"/>
          <w:b/>
          <w:bCs/>
        </w:rPr>
        <w:t>DEFENDANT NAME</w:t>
      </w:r>
    </w:p>
    <w:p w14:paraId="56AAA668" w14:textId="77777777" w:rsidR="00891446" w:rsidRPr="00A266B4" w:rsidRDefault="00891446" w:rsidP="00891446">
      <w:pPr>
        <w:jc w:val="both"/>
        <w:rPr>
          <w:rFonts w:ascii="Arial" w:hAnsi="Arial" w:cs="Arial"/>
        </w:rPr>
      </w:pPr>
      <w:r w:rsidRPr="00A266B4">
        <w:rPr>
          <w:rFonts w:ascii="Arial" w:hAnsi="Arial" w:cs="Arial"/>
        </w:rPr>
        <w:tab/>
      </w:r>
      <w:r w:rsidRPr="00A266B4">
        <w:rPr>
          <w:rFonts w:ascii="Arial" w:hAnsi="Arial" w:cs="Arial"/>
        </w:rPr>
        <w:tab/>
        <w:t>RESPONDENT</w:t>
      </w:r>
    </w:p>
    <w:p w14:paraId="6BBEC1D0" w14:textId="77777777" w:rsidR="00891446" w:rsidRPr="00A266B4" w:rsidRDefault="00891446" w:rsidP="00891446">
      <w:pPr>
        <w:tabs>
          <w:tab w:val="left" w:pos="4395"/>
        </w:tabs>
        <w:ind w:firstLine="1418"/>
        <w:jc w:val="both"/>
        <w:rPr>
          <w:rFonts w:ascii="Arial" w:hAnsi="Arial" w:cs="Arial"/>
        </w:rPr>
      </w:pPr>
      <w:r w:rsidRPr="00A266B4">
        <w:rPr>
          <w:rFonts w:ascii="Arial" w:hAnsi="Arial" w:cs="Arial"/>
        </w:rPr>
        <w:t>INSERT NAME OF FIRM</w:t>
      </w:r>
    </w:p>
    <w:p w14:paraId="101E4732" w14:textId="77777777" w:rsidR="00891446" w:rsidRPr="00A266B4" w:rsidRDefault="00891446" w:rsidP="00891446">
      <w:pPr>
        <w:tabs>
          <w:tab w:val="left" w:pos="4395"/>
        </w:tabs>
        <w:ind w:firstLine="1418"/>
        <w:jc w:val="both"/>
        <w:rPr>
          <w:rFonts w:ascii="Arial" w:hAnsi="Arial" w:cs="Arial"/>
        </w:rPr>
      </w:pPr>
      <w:r w:rsidRPr="00A266B4">
        <w:rPr>
          <w:rFonts w:ascii="Arial" w:hAnsi="Arial" w:cs="Arial"/>
        </w:rPr>
        <w:t>ATTORNEYS FOR THE PLAINTIFF</w:t>
      </w:r>
    </w:p>
    <w:p w14:paraId="749DFBBD" w14:textId="77777777" w:rsidR="00891446" w:rsidRPr="00A266B4" w:rsidRDefault="00891446" w:rsidP="00891446">
      <w:pPr>
        <w:tabs>
          <w:tab w:val="left" w:pos="4395"/>
        </w:tabs>
        <w:ind w:firstLine="1418"/>
        <w:jc w:val="both"/>
        <w:rPr>
          <w:rFonts w:ascii="Arial" w:hAnsi="Arial" w:cs="Arial"/>
        </w:rPr>
      </w:pPr>
      <w:r w:rsidRPr="00A266B4">
        <w:rPr>
          <w:rFonts w:ascii="Arial" w:hAnsi="Arial" w:cs="Arial"/>
        </w:rPr>
        <w:t>INSERT FULL ADDRESS</w:t>
      </w:r>
    </w:p>
    <w:p w14:paraId="6BCF72CD" w14:textId="77777777" w:rsidR="00891446" w:rsidRPr="00A266B4" w:rsidRDefault="00891446" w:rsidP="00891446">
      <w:pPr>
        <w:tabs>
          <w:tab w:val="left" w:pos="4395"/>
          <w:tab w:val="left" w:pos="5245"/>
        </w:tabs>
        <w:ind w:firstLine="1418"/>
        <w:jc w:val="both"/>
        <w:rPr>
          <w:rFonts w:ascii="Arial" w:hAnsi="Arial" w:cs="Arial"/>
        </w:rPr>
      </w:pPr>
      <w:r w:rsidRPr="00A266B4">
        <w:rPr>
          <w:rFonts w:ascii="Arial" w:hAnsi="Arial" w:cs="Arial"/>
        </w:rPr>
        <w:t xml:space="preserve">Tel: </w:t>
      </w:r>
      <w:r w:rsidRPr="00A266B4">
        <w:rPr>
          <w:rFonts w:ascii="Arial" w:hAnsi="Arial" w:cs="Arial"/>
          <w:noProof/>
        </w:rPr>
        <w:t>_______________________________</w:t>
      </w:r>
    </w:p>
    <w:p w14:paraId="1074071B" w14:textId="77777777" w:rsidR="00891446" w:rsidRPr="00A266B4" w:rsidRDefault="00891446" w:rsidP="00891446">
      <w:pPr>
        <w:tabs>
          <w:tab w:val="left" w:pos="4395"/>
          <w:tab w:val="left" w:pos="5245"/>
        </w:tabs>
        <w:ind w:firstLine="1418"/>
        <w:jc w:val="both"/>
        <w:rPr>
          <w:rFonts w:ascii="Arial" w:hAnsi="Arial" w:cs="Arial"/>
        </w:rPr>
      </w:pPr>
      <w:r w:rsidRPr="00A266B4">
        <w:rPr>
          <w:rFonts w:ascii="Arial" w:hAnsi="Arial" w:cs="Arial"/>
        </w:rPr>
        <w:t xml:space="preserve">Email:  </w:t>
      </w:r>
      <w:r w:rsidRPr="00A266B4">
        <w:rPr>
          <w:rFonts w:ascii="Arial" w:hAnsi="Arial" w:cs="Arial"/>
          <w:noProof/>
        </w:rPr>
        <w:t>_______________________________</w:t>
      </w:r>
      <w:r w:rsidRPr="00A266B4">
        <w:rPr>
          <w:rFonts w:ascii="Arial" w:hAnsi="Arial" w:cs="Arial"/>
        </w:rPr>
        <w:tab/>
      </w:r>
    </w:p>
    <w:p w14:paraId="4E414830" w14:textId="77777777" w:rsidR="00891446" w:rsidRPr="00A266B4" w:rsidRDefault="00891446" w:rsidP="00891446">
      <w:pPr>
        <w:tabs>
          <w:tab w:val="left" w:pos="4395"/>
          <w:tab w:val="left" w:pos="5245"/>
        </w:tabs>
        <w:ind w:firstLine="1418"/>
        <w:jc w:val="both"/>
        <w:rPr>
          <w:rFonts w:ascii="Arial" w:hAnsi="Arial" w:cs="Arial"/>
          <w:noProof/>
        </w:rPr>
      </w:pPr>
      <w:r w:rsidRPr="00A266B4">
        <w:rPr>
          <w:rFonts w:ascii="Arial" w:hAnsi="Arial" w:cs="Arial"/>
        </w:rPr>
        <w:t xml:space="preserve">REF:  </w:t>
      </w:r>
      <w:r w:rsidRPr="00A266B4">
        <w:rPr>
          <w:rFonts w:ascii="Arial" w:hAnsi="Arial" w:cs="Arial"/>
          <w:noProof/>
        </w:rPr>
        <w:t>_______________________________</w:t>
      </w:r>
    </w:p>
    <w:p w14:paraId="397B27D0" w14:textId="77777777" w:rsidR="00891446" w:rsidRPr="00A266B4" w:rsidRDefault="00891446" w:rsidP="00891446">
      <w:pPr>
        <w:jc w:val="both"/>
        <w:rPr>
          <w:rFonts w:ascii="Arial" w:hAnsi="Arial" w:cs="Arial"/>
        </w:rPr>
      </w:pPr>
    </w:p>
    <w:bookmarkEnd w:id="2"/>
    <w:p w14:paraId="44B33040" w14:textId="77777777" w:rsidR="00891446" w:rsidRPr="00A266B4" w:rsidRDefault="00891446" w:rsidP="00891446">
      <w:pPr>
        <w:pStyle w:val="Heading2"/>
        <w:tabs>
          <w:tab w:val="clear" w:pos="567"/>
          <w:tab w:val="left" w:pos="0"/>
        </w:tabs>
        <w:ind w:left="0" w:firstLine="0"/>
        <w:rPr>
          <w:rFonts w:ascii="Arial" w:eastAsia="Calibri" w:hAnsi="Arial" w:cs="Arial"/>
          <w:lang w:val="en-GB"/>
        </w:rPr>
      </w:pPr>
    </w:p>
    <w:p w14:paraId="294EF15A" w14:textId="77777777" w:rsidR="00891446" w:rsidRPr="00A266B4" w:rsidRDefault="00891446" w:rsidP="00891446">
      <w:pPr>
        <w:pStyle w:val="Heading2"/>
        <w:tabs>
          <w:tab w:val="clear" w:pos="567"/>
          <w:tab w:val="left" w:pos="0"/>
        </w:tabs>
        <w:ind w:left="0" w:firstLine="0"/>
        <w:rPr>
          <w:rFonts w:ascii="Arial" w:eastAsia="Calibri" w:hAnsi="Arial" w:cs="Arial"/>
          <w:lang w:val="en-GB"/>
        </w:rPr>
      </w:pPr>
    </w:p>
    <w:p w14:paraId="548DC4F6" w14:textId="77777777" w:rsidR="00891446" w:rsidRPr="00A266B4" w:rsidRDefault="00891446" w:rsidP="00891446">
      <w:pPr>
        <w:pStyle w:val="Heading2"/>
        <w:tabs>
          <w:tab w:val="clear" w:pos="567"/>
          <w:tab w:val="left" w:pos="0"/>
        </w:tabs>
        <w:ind w:left="0" w:firstLine="0"/>
        <w:rPr>
          <w:rFonts w:ascii="Arial" w:eastAsia="Calibri" w:hAnsi="Arial" w:cs="Arial"/>
          <w:lang w:val="en-GB"/>
        </w:rPr>
      </w:pPr>
    </w:p>
    <w:p w14:paraId="5DCA0534" w14:textId="77777777" w:rsidR="00891446" w:rsidRPr="00A266B4" w:rsidRDefault="00891446" w:rsidP="00891446">
      <w:pPr>
        <w:pStyle w:val="Heading2"/>
        <w:tabs>
          <w:tab w:val="clear" w:pos="567"/>
          <w:tab w:val="left" w:pos="0"/>
        </w:tabs>
        <w:ind w:left="0" w:firstLine="0"/>
        <w:rPr>
          <w:rFonts w:ascii="Arial" w:eastAsia="Calibri" w:hAnsi="Arial" w:cs="Arial"/>
          <w:lang w:val="en-GB"/>
        </w:rPr>
      </w:pPr>
    </w:p>
    <w:p w14:paraId="765952DB" w14:textId="372CD768" w:rsidR="00E86805" w:rsidRPr="002A1444" w:rsidRDefault="00E86805" w:rsidP="00FD7D7E">
      <w:pPr>
        <w:pStyle w:val="Heading2"/>
        <w:tabs>
          <w:tab w:val="clear" w:pos="567"/>
          <w:tab w:val="left" w:pos="0"/>
        </w:tabs>
        <w:ind w:left="0" w:firstLine="0"/>
      </w:pPr>
    </w:p>
    <w:sectPr w:rsidR="00E86805" w:rsidRPr="002A1444" w:rsidSect="004C65C4">
      <w:headerReference w:type="default" r:id="rId11"/>
      <w:headerReference w:type="first" r:id="rId12"/>
      <w:pgSz w:w="11900" w:h="16840"/>
      <w:pgMar w:top="567" w:right="985" w:bottom="1134" w:left="993" w:header="420" w:footer="15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98392" w14:textId="77777777" w:rsidR="004C65C4" w:rsidRDefault="004C65C4">
      <w:r>
        <w:separator/>
      </w:r>
    </w:p>
  </w:endnote>
  <w:endnote w:type="continuationSeparator" w:id="0">
    <w:p w14:paraId="0B6CA59A" w14:textId="77777777" w:rsidR="004C65C4" w:rsidRDefault="004C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E3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BC58A" w14:textId="77777777" w:rsidR="004C65C4" w:rsidRDefault="004C65C4">
      <w:r>
        <w:separator/>
      </w:r>
    </w:p>
  </w:footnote>
  <w:footnote w:type="continuationSeparator" w:id="0">
    <w:p w14:paraId="0459A14E" w14:textId="77777777" w:rsidR="004C65C4" w:rsidRDefault="004C6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942173"/>
      <w:docPartObj>
        <w:docPartGallery w:val="Page Numbers (Top of Page)"/>
        <w:docPartUnique/>
      </w:docPartObj>
    </w:sdtPr>
    <w:sdtEndPr>
      <w:rPr>
        <w:noProof/>
      </w:rPr>
    </w:sdtEndPr>
    <w:sdtContent>
      <w:p w14:paraId="51E213FE" w14:textId="7B91FF64" w:rsidR="000638E2" w:rsidRDefault="000638E2">
        <w:pPr>
          <w:pStyle w:val="Head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p w14:paraId="334858EB" w14:textId="77777777" w:rsidR="00D50211" w:rsidRDefault="00D50211" w:rsidP="00D50211">
    <w:pPr>
      <w:pStyle w:val="Header"/>
      <w:jc w:val="right"/>
      <w:rPr>
        <w:rFonts w:ascii="Arial" w:hAnsi="Arial" w:cs="Arial"/>
        <w:sz w:val="22"/>
        <w:szCs w:val="22"/>
      </w:rPr>
    </w:pPr>
    <w:r w:rsidRPr="00D6134F">
      <w:rPr>
        <w:rFonts w:ascii="Arial" w:hAnsi="Arial" w:cs="Arial"/>
        <w:sz w:val="22"/>
        <w:szCs w:val="22"/>
      </w:rPr>
      <w:t xml:space="preserve">ANNEXURE </w:t>
    </w:r>
    <w:r>
      <w:rPr>
        <w:rFonts w:ascii="Arial" w:hAnsi="Arial" w:cs="Arial"/>
        <w:sz w:val="22"/>
        <w:szCs w:val="22"/>
      </w:rPr>
      <w:t>7</w:t>
    </w:r>
    <w:r w:rsidRPr="00D6134F">
      <w:rPr>
        <w:rFonts w:ascii="Arial" w:hAnsi="Arial" w:cs="Arial"/>
        <w:sz w:val="22"/>
        <w:szCs w:val="22"/>
      </w:rPr>
      <w:t xml:space="preserve">:  </w:t>
    </w:r>
  </w:p>
  <w:p w14:paraId="79880A42" w14:textId="77777777" w:rsidR="00D50211" w:rsidRDefault="00D50211" w:rsidP="00D50211">
    <w:pPr>
      <w:pStyle w:val="Header"/>
      <w:tabs>
        <w:tab w:val="center" w:pos="4674"/>
      </w:tabs>
      <w:jc w:val="right"/>
    </w:pPr>
    <w:r>
      <w:rPr>
        <w:rFonts w:ascii="Arial" w:hAnsi="Arial" w:cs="Arial"/>
        <w:sz w:val="22"/>
        <w:szCs w:val="22"/>
      </w:rPr>
      <w:t>NOTICE OF REFERRAL TO REGISTRAR (RULE 37(3)(b))</w:t>
    </w:r>
  </w:p>
  <w:p w14:paraId="3FFB7263" w14:textId="77777777" w:rsidR="00207DFF" w:rsidRDefault="00207DFF" w:rsidP="00207DF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EE0F" w14:textId="77777777" w:rsidR="00D50211" w:rsidRDefault="00D50211" w:rsidP="00D50211">
    <w:pPr>
      <w:pStyle w:val="Header"/>
      <w:jc w:val="right"/>
      <w:rPr>
        <w:rFonts w:ascii="Arial" w:hAnsi="Arial" w:cs="Arial"/>
        <w:sz w:val="22"/>
        <w:szCs w:val="22"/>
      </w:rPr>
    </w:pPr>
    <w:r w:rsidRPr="00D6134F">
      <w:rPr>
        <w:rFonts w:ascii="Arial" w:hAnsi="Arial" w:cs="Arial"/>
        <w:sz w:val="22"/>
        <w:szCs w:val="22"/>
      </w:rPr>
      <w:t xml:space="preserve">ANNEXURE </w:t>
    </w:r>
    <w:r>
      <w:rPr>
        <w:rFonts w:ascii="Arial" w:hAnsi="Arial" w:cs="Arial"/>
        <w:sz w:val="22"/>
        <w:szCs w:val="22"/>
      </w:rPr>
      <w:t>7</w:t>
    </w:r>
    <w:r w:rsidRPr="00D6134F">
      <w:rPr>
        <w:rFonts w:ascii="Arial" w:hAnsi="Arial" w:cs="Arial"/>
        <w:sz w:val="22"/>
        <w:szCs w:val="22"/>
      </w:rPr>
      <w:t xml:space="preserve">:  </w:t>
    </w:r>
  </w:p>
  <w:p w14:paraId="6067A11F" w14:textId="77777777" w:rsidR="00D50211" w:rsidRDefault="00D50211" w:rsidP="00D50211">
    <w:pPr>
      <w:pStyle w:val="Header"/>
      <w:tabs>
        <w:tab w:val="center" w:pos="4674"/>
      </w:tabs>
      <w:jc w:val="right"/>
    </w:pPr>
    <w:r>
      <w:rPr>
        <w:rFonts w:ascii="Arial" w:hAnsi="Arial" w:cs="Arial"/>
        <w:sz w:val="22"/>
        <w:szCs w:val="22"/>
      </w:rPr>
      <w:t>NOTICE OF REFERRAL TO REGISTRAR (RULE 37(3)(b))</w:t>
    </w:r>
  </w:p>
  <w:p w14:paraId="198698E1" w14:textId="4CB266F7" w:rsidR="002F25B7" w:rsidRDefault="002F25B7" w:rsidP="000318D8">
    <w:pPr>
      <w:pStyle w:val="Header"/>
      <w:jc w:val="right"/>
      <w:rPr>
        <w:rFonts w:ascii="Arial" w:hAnsi="Arial" w:cs="Arial"/>
        <w:sz w:val="22"/>
        <w:szCs w:val="22"/>
      </w:rPr>
    </w:pPr>
  </w:p>
  <w:p w14:paraId="7F95497E" w14:textId="760D0AD5" w:rsidR="00B6778B" w:rsidRDefault="00B6778B" w:rsidP="00B6778B">
    <w:pPr>
      <w:pStyle w:val="Header"/>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8EB"/>
    <w:multiLevelType w:val="multilevel"/>
    <w:tmpl w:val="5B30CFF4"/>
    <w:lvl w:ilvl="0">
      <w:start w:val="33"/>
      <w:numFmt w:val="decimal"/>
      <w:lvlText w:val="%1"/>
      <w:lvlJc w:val="left"/>
      <w:pPr>
        <w:ind w:left="790" w:hanging="790"/>
      </w:pPr>
      <w:rPr>
        <w:rFonts w:hint="default"/>
      </w:rPr>
    </w:lvl>
    <w:lvl w:ilvl="1">
      <w:start w:val="25"/>
      <w:numFmt w:val="decimal"/>
      <w:lvlText w:val="%1.%2"/>
      <w:lvlJc w:val="left"/>
      <w:pPr>
        <w:ind w:left="1428" w:hanging="790"/>
      </w:pPr>
      <w:rPr>
        <w:rFonts w:hint="default"/>
      </w:rPr>
    </w:lvl>
    <w:lvl w:ilvl="2">
      <w:start w:val="1"/>
      <w:numFmt w:val="decimal"/>
      <w:lvlText w:val="%1.%2.%3"/>
      <w:lvlJc w:val="left"/>
      <w:pPr>
        <w:ind w:left="2066" w:hanging="79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3A6333D"/>
    <w:multiLevelType w:val="hybridMultilevel"/>
    <w:tmpl w:val="421A2A34"/>
    <w:lvl w:ilvl="0" w:tplc="610676E2">
      <w:start w:val="1"/>
      <w:numFmt w:val="lowerRoman"/>
      <w:lvlText w:val="(%1)"/>
      <w:lvlJc w:val="left"/>
      <w:pPr>
        <w:ind w:left="1824" w:hanging="720"/>
      </w:pPr>
    </w:lvl>
    <w:lvl w:ilvl="1" w:tplc="04090019">
      <w:start w:val="1"/>
      <w:numFmt w:val="lowerLetter"/>
      <w:lvlText w:val="%2."/>
      <w:lvlJc w:val="left"/>
      <w:pPr>
        <w:ind w:left="2184" w:hanging="360"/>
      </w:pPr>
    </w:lvl>
    <w:lvl w:ilvl="2" w:tplc="0409001B">
      <w:start w:val="1"/>
      <w:numFmt w:val="lowerRoman"/>
      <w:lvlText w:val="%3."/>
      <w:lvlJc w:val="right"/>
      <w:pPr>
        <w:ind w:left="2904" w:hanging="180"/>
      </w:pPr>
    </w:lvl>
    <w:lvl w:ilvl="3" w:tplc="0409000F">
      <w:start w:val="1"/>
      <w:numFmt w:val="decimal"/>
      <w:lvlText w:val="%4."/>
      <w:lvlJc w:val="left"/>
      <w:pPr>
        <w:ind w:left="3624" w:hanging="360"/>
      </w:pPr>
    </w:lvl>
    <w:lvl w:ilvl="4" w:tplc="04090019">
      <w:start w:val="1"/>
      <w:numFmt w:val="lowerLetter"/>
      <w:lvlText w:val="%5."/>
      <w:lvlJc w:val="left"/>
      <w:pPr>
        <w:ind w:left="4344" w:hanging="360"/>
      </w:pPr>
    </w:lvl>
    <w:lvl w:ilvl="5" w:tplc="0409001B">
      <w:start w:val="1"/>
      <w:numFmt w:val="lowerRoman"/>
      <w:lvlText w:val="%6."/>
      <w:lvlJc w:val="right"/>
      <w:pPr>
        <w:ind w:left="5064" w:hanging="180"/>
      </w:pPr>
    </w:lvl>
    <w:lvl w:ilvl="6" w:tplc="0409000F">
      <w:start w:val="1"/>
      <w:numFmt w:val="decimal"/>
      <w:lvlText w:val="%7."/>
      <w:lvlJc w:val="left"/>
      <w:pPr>
        <w:ind w:left="5784" w:hanging="360"/>
      </w:pPr>
    </w:lvl>
    <w:lvl w:ilvl="7" w:tplc="04090019">
      <w:start w:val="1"/>
      <w:numFmt w:val="lowerLetter"/>
      <w:lvlText w:val="%8."/>
      <w:lvlJc w:val="left"/>
      <w:pPr>
        <w:ind w:left="6504" w:hanging="360"/>
      </w:pPr>
    </w:lvl>
    <w:lvl w:ilvl="8" w:tplc="0409001B">
      <w:start w:val="1"/>
      <w:numFmt w:val="lowerRoman"/>
      <w:lvlText w:val="%9."/>
      <w:lvlJc w:val="right"/>
      <w:pPr>
        <w:ind w:left="7224" w:hanging="180"/>
      </w:pPr>
    </w:lvl>
  </w:abstractNum>
  <w:abstractNum w:abstractNumId="2" w15:restartNumberingAfterBreak="0">
    <w:nsid w:val="06075D3F"/>
    <w:multiLevelType w:val="multilevel"/>
    <w:tmpl w:val="193A1990"/>
    <w:lvl w:ilvl="0">
      <w:start w:val="33"/>
      <w:numFmt w:val="decimal"/>
      <w:lvlText w:val="%1"/>
      <w:lvlJc w:val="left"/>
      <w:pPr>
        <w:ind w:left="790" w:hanging="790"/>
      </w:pPr>
      <w:rPr>
        <w:rFonts w:hint="default"/>
      </w:rPr>
    </w:lvl>
    <w:lvl w:ilvl="1">
      <w:start w:val="18"/>
      <w:numFmt w:val="decimal"/>
      <w:lvlText w:val="%1.%2"/>
      <w:lvlJc w:val="left"/>
      <w:pPr>
        <w:ind w:left="1428" w:hanging="790"/>
      </w:pPr>
      <w:rPr>
        <w:rFonts w:hint="default"/>
      </w:rPr>
    </w:lvl>
    <w:lvl w:ilvl="2">
      <w:start w:val="1"/>
      <w:numFmt w:val="decimal"/>
      <w:lvlText w:val="%1.%2.%3"/>
      <w:lvlJc w:val="left"/>
      <w:pPr>
        <w:ind w:left="2066" w:hanging="79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08D0469C"/>
    <w:multiLevelType w:val="hybridMultilevel"/>
    <w:tmpl w:val="87D6816C"/>
    <w:lvl w:ilvl="0" w:tplc="97426A8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1">
    <w:nsid w:val="09D72D25"/>
    <w:multiLevelType w:val="multilevel"/>
    <w:tmpl w:val="6D0CFE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E47B4E"/>
    <w:multiLevelType w:val="hybridMultilevel"/>
    <w:tmpl w:val="5C1E5D7A"/>
    <w:lvl w:ilvl="0" w:tplc="6E1ED8DA">
      <w:start w:val="1"/>
      <w:numFmt w:val="decimalZero"/>
      <w:lvlText w:val="%1"/>
      <w:lvlJc w:val="left"/>
      <w:pPr>
        <w:ind w:left="1437" w:hanging="870"/>
      </w:pPr>
      <w:rPr>
        <w:rFonts w:hint="default"/>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C9E2F80"/>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7" w15:restartNumberingAfterBreak="0">
    <w:nsid w:val="0D1C0E36"/>
    <w:multiLevelType w:val="hybridMultilevel"/>
    <w:tmpl w:val="D97ACC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D355C98"/>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9" w15:restartNumberingAfterBreak="0">
    <w:nsid w:val="0E296D6F"/>
    <w:multiLevelType w:val="multilevel"/>
    <w:tmpl w:val="F1B8DE38"/>
    <w:lvl w:ilvl="0">
      <w:start w:val="33"/>
      <w:numFmt w:val="decimal"/>
      <w:lvlText w:val="%1"/>
      <w:lvlJc w:val="left"/>
      <w:pPr>
        <w:ind w:left="790" w:hanging="790"/>
      </w:pPr>
      <w:rPr>
        <w:rFonts w:hint="default"/>
      </w:rPr>
    </w:lvl>
    <w:lvl w:ilvl="1">
      <w:start w:val="11"/>
      <w:numFmt w:val="decimal"/>
      <w:lvlText w:val="%1.%2"/>
      <w:lvlJc w:val="left"/>
      <w:pPr>
        <w:ind w:left="1608" w:hanging="790"/>
      </w:pPr>
      <w:rPr>
        <w:rFonts w:hint="default"/>
      </w:rPr>
    </w:lvl>
    <w:lvl w:ilvl="2">
      <w:start w:val="1"/>
      <w:numFmt w:val="decimal"/>
      <w:lvlText w:val="%1.%2.%3"/>
      <w:lvlJc w:val="left"/>
      <w:pPr>
        <w:ind w:left="2426" w:hanging="790"/>
      </w:pPr>
      <w:rPr>
        <w:rFonts w:hint="default"/>
      </w:rPr>
    </w:lvl>
    <w:lvl w:ilvl="3">
      <w:start w:val="1"/>
      <w:numFmt w:val="decimal"/>
      <w:lvlText w:val="%1.%2.%3.%4"/>
      <w:lvlJc w:val="left"/>
      <w:pPr>
        <w:ind w:left="3534" w:hanging="1080"/>
      </w:pPr>
      <w:rPr>
        <w:rFonts w:hint="default"/>
      </w:rPr>
    </w:lvl>
    <w:lvl w:ilvl="4">
      <w:start w:val="1"/>
      <w:numFmt w:val="decimal"/>
      <w:lvlText w:val="%1.%2.%3.%4.%5"/>
      <w:lvlJc w:val="left"/>
      <w:pPr>
        <w:ind w:left="4352" w:hanging="1080"/>
      </w:pPr>
      <w:rPr>
        <w:rFonts w:hint="default"/>
      </w:rPr>
    </w:lvl>
    <w:lvl w:ilvl="5">
      <w:start w:val="1"/>
      <w:numFmt w:val="decimal"/>
      <w:lvlText w:val="%1.%2.%3.%4.%5.%6"/>
      <w:lvlJc w:val="left"/>
      <w:pPr>
        <w:ind w:left="5530" w:hanging="1440"/>
      </w:pPr>
      <w:rPr>
        <w:rFonts w:hint="default"/>
      </w:rPr>
    </w:lvl>
    <w:lvl w:ilvl="6">
      <w:start w:val="1"/>
      <w:numFmt w:val="decimal"/>
      <w:lvlText w:val="%1.%2.%3.%4.%5.%6.%7"/>
      <w:lvlJc w:val="left"/>
      <w:pPr>
        <w:ind w:left="6348" w:hanging="1440"/>
      </w:pPr>
      <w:rPr>
        <w:rFonts w:hint="default"/>
      </w:rPr>
    </w:lvl>
    <w:lvl w:ilvl="7">
      <w:start w:val="1"/>
      <w:numFmt w:val="decimal"/>
      <w:lvlText w:val="%1.%2.%3.%4.%5.%6.%7.%8"/>
      <w:lvlJc w:val="left"/>
      <w:pPr>
        <w:ind w:left="7526" w:hanging="1800"/>
      </w:pPr>
      <w:rPr>
        <w:rFonts w:hint="default"/>
      </w:rPr>
    </w:lvl>
    <w:lvl w:ilvl="8">
      <w:start w:val="1"/>
      <w:numFmt w:val="decimal"/>
      <w:lvlText w:val="%1.%2.%3.%4.%5.%6.%7.%8.%9"/>
      <w:lvlJc w:val="left"/>
      <w:pPr>
        <w:ind w:left="8344" w:hanging="1800"/>
      </w:pPr>
      <w:rPr>
        <w:rFonts w:hint="default"/>
      </w:rPr>
    </w:lvl>
  </w:abstractNum>
  <w:abstractNum w:abstractNumId="10" w15:restartNumberingAfterBreak="0">
    <w:nsid w:val="0EC373AC"/>
    <w:multiLevelType w:val="hybridMultilevel"/>
    <w:tmpl w:val="D7EACF98"/>
    <w:lvl w:ilvl="0" w:tplc="1C090001">
      <w:start w:val="1"/>
      <w:numFmt w:val="bullet"/>
      <w:lvlText w:val=""/>
      <w:lvlJc w:val="left"/>
      <w:pPr>
        <w:ind w:left="2988" w:hanging="360"/>
      </w:pPr>
      <w:rPr>
        <w:rFonts w:ascii="Symbol" w:hAnsi="Symbol" w:hint="default"/>
      </w:rPr>
    </w:lvl>
    <w:lvl w:ilvl="1" w:tplc="77EAD114">
      <w:numFmt w:val="bullet"/>
      <w:lvlText w:val="-"/>
      <w:lvlJc w:val="left"/>
      <w:pPr>
        <w:ind w:left="3708" w:hanging="360"/>
      </w:pPr>
      <w:rPr>
        <w:rFonts w:ascii="Times New Roman" w:eastAsia="Arial Unicode MS" w:hAnsi="Times New Roman" w:cs="Times New Roman" w:hint="default"/>
      </w:rPr>
    </w:lvl>
    <w:lvl w:ilvl="2" w:tplc="1C090005" w:tentative="1">
      <w:start w:val="1"/>
      <w:numFmt w:val="bullet"/>
      <w:lvlText w:val=""/>
      <w:lvlJc w:val="left"/>
      <w:pPr>
        <w:ind w:left="4428" w:hanging="360"/>
      </w:pPr>
      <w:rPr>
        <w:rFonts w:ascii="Wingdings" w:hAnsi="Wingdings" w:hint="default"/>
      </w:rPr>
    </w:lvl>
    <w:lvl w:ilvl="3" w:tplc="1C090001" w:tentative="1">
      <w:start w:val="1"/>
      <w:numFmt w:val="bullet"/>
      <w:lvlText w:val=""/>
      <w:lvlJc w:val="left"/>
      <w:pPr>
        <w:ind w:left="5148" w:hanging="360"/>
      </w:pPr>
      <w:rPr>
        <w:rFonts w:ascii="Symbol" w:hAnsi="Symbol" w:hint="default"/>
      </w:rPr>
    </w:lvl>
    <w:lvl w:ilvl="4" w:tplc="1C090003" w:tentative="1">
      <w:start w:val="1"/>
      <w:numFmt w:val="bullet"/>
      <w:lvlText w:val="o"/>
      <w:lvlJc w:val="left"/>
      <w:pPr>
        <w:ind w:left="5868" w:hanging="360"/>
      </w:pPr>
      <w:rPr>
        <w:rFonts w:ascii="Courier New" w:hAnsi="Courier New" w:cs="Courier New" w:hint="default"/>
      </w:rPr>
    </w:lvl>
    <w:lvl w:ilvl="5" w:tplc="1C090005" w:tentative="1">
      <w:start w:val="1"/>
      <w:numFmt w:val="bullet"/>
      <w:lvlText w:val=""/>
      <w:lvlJc w:val="left"/>
      <w:pPr>
        <w:ind w:left="6588" w:hanging="360"/>
      </w:pPr>
      <w:rPr>
        <w:rFonts w:ascii="Wingdings" w:hAnsi="Wingdings" w:hint="default"/>
      </w:rPr>
    </w:lvl>
    <w:lvl w:ilvl="6" w:tplc="1C090001" w:tentative="1">
      <w:start w:val="1"/>
      <w:numFmt w:val="bullet"/>
      <w:lvlText w:val=""/>
      <w:lvlJc w:val="left"/>
      <w:pPr>
        <w:ind w:left="7308" w:hanging="360"/>
      </w:pPr>
      <w:rPr>
        <w:rFonts w:ascii="Symbol" w:hAnsi="Symbol" w:hint="default"/>
      </w:rPr>
    </w:lvl>
    <w:lvl w:ilvl="7" w:tplc="1C090003" w:tentative="1">
      <w:start w:val="1"/>
      <w:numFmt w:val="bullet"/>
      <w:lvlText w:val="o"/>
      <w:lvlJc w:val="left"/>
      <w:pPr>
        <w:ind w:left="8028" w:hanging="360"/>
      </w:pPr>
      <w:rPr>
        <w:rFonts w:ascii="Courier New" w:hAnsi="Courier New" w:cs="Courier New" w:hint="default"/>
      </w:rPr>
    </w:lvl>
    <w:lvl w:ilvl="8" w:tplc="1C090005" w:tentative="1">
      <w:start w:val="1"/>
      <w:numFmt w:val="bullet"/>
      <w:lvlText w:val=""/>
      <w:lvlJc w:val="left"/>
      <w:pPr>
        <w:ind w:left="8748" w:hanging="360"/>
      </w:pPr>
      <w:rPr>
        <w:rFonts w:ascii="Wingdings" w:hAnsi="Wingdings" w:hint="default"/>
      </w:rPr>
    </w:lvl>
  </w:abstractNum>
  <w:abstractNum w:abstractNumId="11" w15:restartNumberingAfterBreak="0">
    <w:nsid w:val="13875257"/>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12" w15:restartNumberingAfterBreak="1">
    <w:nsid w:val="14D30BA7"/>
    <w:multiLevelType w:val="multilevel"/>
    <w:tmpl w:val="A4AE26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7E4701"/>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14" w15:restartNumberingAfterBreak="0">
    <w:nsid w:val="1DEC2157"/>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15" w15:restartNumberingAfterBreak="0">
    <w:nsid w:val="1EBF3DFE"/>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16" w15:restartNumberingAfterBreak="0">
    <w:nsid w:val="1F635CD1"/>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17" w15:restartNumberingAfterBreak="0">
    <w:nsid w:val="1F9962ED"/>
    <w:multiLevelType w:val="multilevel"/>
    <w:tmpl w:val="C79E9E60"/>
    <w:lvl w:ilvl="0">
      <w:start w:val="33"/>
      <w:numFmt w:val="decimal"/>
      <w:lvlText w:val="%1"/>
      <w:lvlJc w:val="left"/>
      <w:pPr>
        <w:ind w:left="790" w:hanging="790"/>
      </w:pPr>
      <w:rPr>
        <w:rFonts w:hint="default"/>
      </w:rPr>
    </w:lvl>
    <w:lvl w:ilvl="1">
      <w:start w:val="27"/>
      <w:numFmt w:val="decimal"/>
      <w:lvlText w:val="%1.%2"/>
      <w:lvlJc w:val="left"/>
      <w:pPr>
        <w:ind w:left="1428" w:hanging="790"/>
      </w:pPr>
      <w:rPr>
        <w:rFonts w:hint="default"/>
      </w:rPr>
    </w:lvl>
    <w:lvl w:ilvl="2">
      <w:start w:val="1"/>
      <w:numFmt w:val="decimal"/>
      <w:lvlText w:val="%1.%2.%3"/>
      <w:lvlJc w:val="left"/>
      <w:pPr>
        <w:ind w:left="2066" w:hanging="79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18" w15:restartNumberingAfterBreak="1">
    <w:nsid w:val="29206EEA"/>
    <w:multiLevelType w:val="multilevel"/>
    <w:tmpl w:val="A0B8451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DCA47D3"/>
    <w:multiLevelType w:val="multilevel"/>
    <w:tmpl w:val="69EAA7A0"/>
    <w:lvl w:ilvl="0">
      <w:start w:val="1"/>
      <w:numFmt w:val="decimal"/>
      <w:pStyle w:val="Heading1"/>
      <w:lvlText w:val="%1."/>
      <w:lvlJc w:val="left"/>
      <w:pPr>
        <w:ind w:left="927" w:hanging="360"/>
      </w:pPr>
      <w:rPr>
        <w:b w:val="0"/>
        <w:bCs/>
        <w:i w:val="0"/>
        <w:strike w:val="0"/>
      </w:rPr>
    </w:lvl>
    <w:lvl w:ilvl="1">
      <w:start w:val="1"/>
      <w:numFmt w:val="decimal"/>
      <w:lvlText w:val="%1.%2."/>
      <w:lvlJc w:val="left"/>
      <w:pPr>
        <w:ind w:left="1000" w:hanging="432"/>
      </w:pPr>
      <w:rPr>
        <w:b w:val="0"/>
        <w:bCs w:val="0"/>
        <w:i w:val="0"/>
        <w:iCs w:val="0"/>
        <w:strike w:val="0"/>
        <w:color w:val="auto"/>
      </w:rPr>
    </w:lvl>
    <w:lvl w:ilvl="2">
      <w:start w:val="1"/>
      <w:numFmt w:val="decimal"/>
      <w:lvlText w:val="%1.%2.%3."/>
      <w:lvlJc w:val="left"/>
      <w:pPr>
        <w:ind w:left="1639" w:hanging="504"/>
      </w:pPr>
      <w:rPr>
        <w:b w:val="0"/>
        <w:bCs w:val="0"/>
        <w:strike w:val="0"/>
        <w:color w:val="auto"/>
      </w:rPr>
    </w:lvl>
    <w:lvl w:ilvl="3">
      <w:start w:val="1"/>
      <w:numFmt w:val="decimal"/>
      <w:lvlText w:val="%1.%2.%3.%4."/>
      <w:lvlJc w:val="left"/>
      <w:pPr>
        <w:ind w:left="2492"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0" w15:restartNumberingAfterBreak="0">
    <w:nsid w:val="31F41AE3"/>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21" w15:restartNumberingAfterBreak="0">
    <w:nsid w:val="3C3E67BA"/>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22" w15:restartNumberingAfterBreak="0">
    <w:nsid w:val="4343236B"/>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23" w15:restartNumberingAfterBreak="0">
    <w:nsid w:val="44663843"/>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24" w15:restartNumberingAfterBreak="0">
    <w:nsid w:val="44B0471F"/>
    <w:multiLevelType w:val="multilevel"/>
    <w:tmpl w:val="62D4F122"/>
    <w:lvl w:ilvl="0">
      <w:start w:val="33"/>
      <w:numFmt w:val="decimal"/>
      <w:lvlText w:val="%1"/>
      <w:lvlJc w:val="left"/>
      <w:pPr>
        <w:ind w:left="790" w:hanging="790"/>
      </w:pPr>
      <w:rPr>
        <w:rFonts w:hint="default"/>
      </w:rPr>
    </w:lvl>
    <w:lvl w:ilvl="1">
      <w:start w:val="19"/>
      <w:numFmt w:val="decimal"/>
      <w:lvlText w:val="%1.%2"/>
      <w:lvlJc w:val="left"/>
      <w:pPr>
        <w:ind w:left="1428" w:hanging="790"/>
      </w:pPr>
      <w:rPr>
        <w:rFonts w:hint="default"/>
      </w:rPr>
    </w:lvl>
    <w:lvl w:ilvl="2">
      <w:start w:val="1"/>
      <w:numFmt w:val="decimal"/>
      <w:lvlText w:val="%1.%2.%3"/>
      <w:lvlJc w:val="left"/>
      <w:pPr>
        <w:ind w:left="2066" w:hanging="79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5" w15:restartNumberingAfterBreak="0">
    <w:nsid w:val="45B1519C"/>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26" w15:restartNumberingAfterBreak="0">
    <w:nsid w:val="4B647840"/>
    <w:multiLevelType w:val="multilevel"/>
    <w:tmpl w:val="1364421C"/>
    <w:lvl w:ilvl="0">
      <w:start w:val="33"/>
      <w:numFmt w:val="decimal"/>
      <w:lvlText w:val="%1"/>
      <w:lvlJc w:val="left"/>
      <w:pPr>
        <w:ind w:left="790" w:hanging="790"/>
      </w:pPr>
      <w:rPr>
        <w:rFonts w:hint="default"/>
      </w:rPr>
    </w:lvl>
    <w:lvl w:ilvl="1">
      <w:start w:val="17"/>
      <w:numFmt w:val="decimal"/>
      <w:lvlText w:val="%1.%2"/>
      <w:lvlJc w:val="left"/>
      <w:pPr>
        <w:ind w:left="1428" w:hanging="790"/>
      </w:pPr>
      <w:rPr>
        <w:rFonts w:hint="default"/>
      </w:rPr>
    </w:lvl>
    <w:lvl w:ilvl="2">
      <w:start w:val="1"/>
      <w:numFmt w:val="decimal"/>
      <w:lvlText w:val="%1.%2.%3"/>
      <w:lvlJc w:val="left"/>
      <w:pPr>
        <w:ind w:left="2066" w:hanging="79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7" w15:restartNumberingAfterBreak="0">
    <w:nsid w:val="4B7A3FA9"/>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28" w15:restartNumberingAfterBreak="1">
    <w:nsid w:val="507D03E3"/>
    <w:multiLevelType w:val="multilevel"/>
    <w:tmpl w:val="16F290F2"/>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50F80D7E"/>
    <w:multiLevelType w:val="hybridMultilevel"/>
    <w:tmpl w:val="AEEAC9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1">
    <w:nsid w:val="538D0335"/>
    <w:multiLevelType w:val="multilevel"/>
    <w:tmpl w:val="A4AE26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44E7462"/>
    <w:multiLevelType w:val="hybridMultilevel"/>
    <w:tmpl w:val="DB7EEF30"/>
    <w:lvl w:ilvl="0" w:tplc="0172C960">
      <w:start w:val="2"/>
      <w:numFmt w:val="decimal"/>
      <w:lvlText w:val="%1."/>
      <w:lvlJc w:val="left"/>
      <w:pPr>
        <w:tabs>
          <w:tab w:val="num" w:pos="240"/>
        </w:tabs>
        <w:ind w:left="24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7C03A71"/>
    <w:multiLevelType w:val="hybridMultilevel"/>
    <w:tmpl w:val="38DCC92A"/>
    <w:lvl w:ilvl="0" w:tplc="FBA6A6E0">
      <w:start w:val="1"/>
      <w:numFmt w:val="decimal"/>
      <w:lvlText w:val="%1."/>
      <w:lvlJc w:val="left"/>
      <w:pPr>
        <w:ind w:left="720" w:hanging="360"/>
      </w:pPr>
      <w:rPr>
        <w:b w:val="0"/>
        <w:i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3" w15:restartNumberingAfterBreak="0">
    <w:nsid w:val="5AB06583"/>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34" w15:restartNumberingAfterBreak="1">
    <w:nsid w:val="5C5D3480"/>
    <w:multiLevelType w:val="hybridMultilevel"/>
    <w:tmpl w:val="81B0C42E"/>
    <w:lvl w:ilvl="0" w:tplc="1C090001">
      <w:start w:val="1"/>
      <w:numFmt w:val="bullet"/>
      <w:lvlText w:val=""/>
      <w:lvlJc w:val="left"/>
      <w:pPr>
        <w:ind w:left="294" w:hanging="360"/>
      </w:pPr>
      <w:rPr>
        <w:rFonts w:ascii="Symbol" w:hAnsi="Symbol" w:hint="default"/>
      </w:rPr>
    </w:lvl>
    <w:lvl w:ilvl="1" w:tplc="1C090003" w:tentative="1">
      <w:start w:val="1"/>
      <w:numFmt w:val="bullet"/>
      <w:lvlText w:val="o"/>
      <w:lvlJc w:val="left"/>
      <w:pPr>
        <w:ind w:left="1014" w:hanging="360"/>
      </w:pPr>
      <w:rPr>
        <w:rFonts w:ascii="Courier New" w:hAnsi="Courier New" w:cs="Courier New" w:hint="default"/>
      </w:rPr>
    </w:lvl>
    <w:lvl w:ilvl="2" w:tplc="1C090005" w:tentative="1">
      <w:start w:val="1"/>
      <w:numFmt w:val="bullet"/>
      <w:lvlText w:val=""/>
      <w:lvlJc w:val="left"/>
      <w:pPr>
        <w:ind w:left="1734" w:hanging="360"/>
      </w:pPr>
      <w:rPr>
        <w:rFonts w:ascii="Wingdings" w:hAnsi="Wingdings" w:hint="default"/>
      </w:rPr>
    </w:lvl>
    <w:lvl w:ilvl="3" w:tplc="1C090001" w:tentative="1">
      <w:start w:val="1"/>
      <w:numFmt w:val="bullet"/>
      <w:lvlText w:val=""/>
      <w:lvlJc w:val="left"/>
      <w:pPr>
        <w:ind w:left="2454" w:hanging="360"/>
      </w:pPr>
      <w:rPr>
        <w:rFonts w:ascii="Symbol" w:hAnsi="Symbol" w:hint="default"/>
      </w:rPr>
    </w:lvl>
    <w:lvl w:ilvl="4" w:tplc="1C090003" w:tentative="1">
      <w:start w:val="1"/>
      <w:numFmt w:val="bullet"/>
      <w:lvlText w:val="o"/>
      <w:lvlJc w:val="left"/>
      <w:pPr>
        <w:ind w:left="3174" w:hanging="360"/>
      </w:pPr>
      <w:rPr>
        <w:rFonts w:ascii="Courier New" w:hAnsi="Courier New" w:cs="Courier New" w:hint="default"/>
      </w:rPr>
    </w:lvl>
    <w:lvl w:ilvl="5" w:tplc="1C090005" w:tentative="1">
      <w:start w:val="1"/>
      <w:numFmt w:val="bullet"/>
      <w:lvlText w:val=""/>
      <w:lvlJc w:val="left"/>
      <w:pPr>
        <w:ind w:left="3894" w:hanging="360"/>
      </w:pPr>
      <w:rPr>
        <w:rFonts w:ascii="Wingdings" w:hAnsi="Wingdings" w:hint="default"/>
      </w:rPr>
    </w:lvl>
    <w:lvl w:ilvl="6" w:tplc="1C090001" w:tentative="1">
      <w:start w:val="1"/>
      <w:numFmt w:val="bullet"/>
      <w:lvlText w:val=""/>
      <w:lvlJc w:val="left"/>
      <w:pPr>
        <w:ind w:left="4614" w:hanging="360"/>
      </w:pPr>
      <w:rPr>
        <w:rFonts w:ascii="Symbol" w:hAnsi="Symbol" w:hint="default"/>
      </w:rPr>
    </w:lvl>
    <w:lvl w:ilvl="7" w:tplc="1C090003" w:tentative="1">
      <w:start w:val="1"/>
      <w:numFmt w:val="bullet"/>
      <w:lvlText w:val="o"/>
      <w:lvlJc w:val="left"/>
      <w:pPr>
        <w:ind w:left="5334" w:hanging="360"/>
      </w:pPr>
      <w:rPr>
        <w:rFonts w:ascii="Courier New" w:hAnsi="Courier New" w:cs="Courier New" w:hint="default"/>
      </w:rPr>
    </w:lvl>
    <w:lvl w:ilvl="8" w:tplc="1C090005" w:tentative="1">
      <w:start w:val="1"/>
      <w:numFmt w:val="bullet"/>
      <w:lvlText w:val=""/>
      <w:lvlJc w:val="left"/>
      <w:pPr>
        <w:ind w:left="6054" w:hanging="360"/>
      </w:pPr>
      <w:rPr>
        <w:rFonts w:ascii="Wingdings" w:hAnsi="Wingdings" w:hint="default"/>
      </w:rPr>
    </w:lvl>
  </w:abstractNum>
  <w:abstractNum w:abstractNumId="35" w15:restartNumberingAfterBreak="0">
    <w:nsid w:val="5D1F3DCC"/>
    <w:multiLevelType w:val="hybridMultilevel"/>
    <w:tmpl w:val="1040AFDC"/>
    <w:lvl w:ilvl="0" w:tplc="2662CE96">
      <w:start w:val="1"/>
      <w:numFmt w:val="lowerLetter"/>
      <w:lvlText w:val="%1)"/>
      <w:lvlJc w:val="left"/>
      <w:pPr>
        <w:ind w:left="1636" w:hanging="360"/>
      </w:pPr>
      <w:rPr>
        <w:rFonts w:hint="default"/>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36" w15:restartNumberingAfterBreak="0">
    <w:nsid w:val="68B41582"/>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37" w15:restartNumberingAfterBreak="0">
    <w:nsid w:val="6F2D5BE3"/>
    <w:multiLevelType w:val="hybridMultilevel"/>
    <w:tmpl w:val="AD841A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04E3CCF"/>
    <w:multiLevelType w:val="hybridMultilevel"/>
    <w:tmpl w:val="41C6BDF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1B16AB9"/>
    <w:multiLevelType w:val="hybridMultilevel"/>
    <w:tmpl w:val="3B84C80E"/>
    <w:lvl w:ilvl="0" w:tplc="BD3E654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42F0064"/>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41" w15:restartNumberingAfterBreak="1">
    <w:nsid w:val="785768AF"/>
    <w:multiLevelType w:val="multilevel"/>
    <w:tmpl w:val="BEC400B0"/>
    <w:lvl w:ilvl="0">
      <w:start w:val="1"/>
      <w:numFmt w:val="decimal"/>
      <w:lvlText w:val="%1."/>
      <w:lvlJc w:val="left"/>
      <w:pPr>
        <w:ind w:left="720" w:hanging="360"/>
      </w:pPr>
    </w:lvl>
    <w:lvl w:ilvl="1">
      <w:start w:val="1"/>
      <w:numFmt w:val="decimal"/>
      <w:isLgl/>
      <w:lvlText w:val="%1.%2"/>
      <w:lvlJc w:val="left"/>
      <w:pPr>
        <w:ind w:left="1785" w:hanging="1425"/>
      </w:pPr>
      <w:rPr>
        <w:rFonts w:hint="default"/>
        <w:b w:val="0"/>
        <w:sz w:val="22"/>
        <w:szCs w:val="22"/>
      </w:rPr>
    </w:lvl>
    <w:lvl w:ilvl="2">
      <w:start w:val="1"/>
      <w:numFmt w:val="decimal"/>
      <w:isLgl/>
      <w:lvlText w:val="%1.%2.%3"/>
      <w:lvlJc w:val="left"/>
      <w:pPr>
        <w:ind w:left="1785" w:hanging="1425"/>
      </w:pPr>
      <w:rPr>
        <w:rFonts w:hint="default"/>
        <w:b w:val="0"/>
      </w:rPr>
    </w:lvl>
    <w:lvl w:ilvl="3">
      <w:start w:val="1"/>
      <w:numFmt w:val="decimal"/>
      <w:isLgl/>
      <w:lvlText w:val="%1.%2.%3.%4"/>
      <w:lvlJc w:val="left"/>
      <w:pPr>
        <w:ind w:left="1785" w:hanging="1425"/>
      </w:pPr>
      <w:rPr>
        <w:rFonts w:hint="default"/>
        <w:b w:val="0"/>
      </w:rPr>
    </w:lvl>
    <w:lvl w:ilvl="4">
      <w:start w:val="1"/>
      <w:numFmt w:val="decimal"/>
      <w:isLgl/>
      <w:lvlText w:val="%1.%2.%3.%4.%5"/>
      <w:lvlJc w:val="left"/>
      <w:pPr>
        <w:ind w:left="1785" w:hanging="1425"/>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2" w15:restartNumberingAfterBreak="1">
    <w:nsid w:val="7BB10402"/>
    <w:multiLevelType w:val="multilevel"/>
    <w:tmpl w:val="D6D2CA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142963653">
    <w:abstractNumId w:val="12"/>
  </w:num>
  <w:num w:numId="2" w16cid:durableId="961423326">
    <w:abstractNumId w:val="42"/>
  </w:num>
  <w:num w:numId="3" w16cid:durableId="381488288">
    <w:abstractNumId w:val="18"/>
  </w:num>
  <w:num w:numId="4" w16cid:durableId="106700861">
    <w:abstractNumId w:val="4"/>
  </w:num>
  <w:num w:numId="5" w16cid:durableId="2097163765">
    <w:abstractNumId w:val="41"/>
  </w:num>
  <w:num w:numId="6" w16cid:durableId="743376491">
    <w:abstractNumId w:val="34"/>
  </w:num>
  <w:num w:numId="7" w16cid:durableId="1377510669">
    <w:abstractNumId w:val="28"/>
  </w:num>
  <w:num w:numId="8" w16cid:durableId="1697391886">
    <w:abstractNumId w:val="30"/>
  </w:num>
  <w:num w:numId="9" w16cid:durableId="2147043372">
    <w:abstractNumId w:val="11"/>
  </w:num>
  <w:num w:numId="10" w16cid:durableId="2113354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2677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7679812">
    <w:abstractNumId w:val="19"/>
  </w:num>
  <w:num w:numId="13" w16cid:durableId="1739748269">
    <w:abstractNumId w:val="3"/>
  </w:num>
  <w:num w:numId="14" w16cid:durableId="1852986306">
    <w:abstractNumId w:val="10"/>
  </w:num>
  <w:num w:numId="15" w16cid:durableId="2090417906">
    <w:abstractNumId w:val="7"/>
  </w:num>
  <w:num w:numId="16" w16cid:durableId="1058162712">
    <w:abstractNumId w:val="5"/>
  </w:num>
  <w:num w:numId="17" w16cid:durableId="582223677">
    <w:abstractNumId w:val="37"/>
  </w:num>
  <w:num w:numId="18" w16cid:durableId="518399609">
    <w:abstractNumId w:val="29"/>
  </w:num>
  <w:num w:numId="19" w16cid:durableId="20720781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05500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5423221">
    <w:abstractNumId w:val="16"/>
  </w:num>
  <w:num w:numId="22" w16cid:durableId="703945166">
    <w:abstractNumId w:val="27"/>
  </w:num>
  <w:num w:numId="23" w16cid:durableId="1113401470">
    <w:abstractNumId w:val="33"/>
  </w:num>
  <w:num w:numId="24" w16cid:durableId="1049501602">
    <w:abstractNumId w:val="20"/>
  </w:num>
  <w:num w:numId="25" w16cid:durableId="1725331848">
    <w:abstractNumId w:val="40"/>
  </w:num>
  <w:num w:numId="26" w16cid:durableId="308824568">
    <w:abstractNumId w:val="15"/>
  </w:num>
  <w:num w:numId="27" w16cid:durableId="195237037">
    <w:abstractNumId w:val="13"/>
  </w:num>
  <w:num w:numId="28" w16cid:durableId="185481381">
    <w:abstractNumId w:val="38"/>
  </w:num>
  <w:num w:numId="29" w16cid:durableId="561331320">
    <w:abstractNumId w:val="25"/>
  </w:num>
  <w:num w:numId="30" w16cid:durableId="915624347">
    <w:abstractNumId w:val="14"/>
  </w:num>
  <w:num w:numId="31" w16cid:durableId="1032461727">
    <w:abstractNumId w:val="21"/>
  </w:num>
  <w:num w:numId="32" w16cid:durableId="1734346898">
    <w:abstractNumId w:val="6"/>
  </w:num>
  <w:num w:numId="33" w16cid:durableId="1927959697">
    <w:abstractNumId w:val="36"/>
  </w:num>
  <w:num w:numId="34" w16cid:durableId="1146825816">
    <w:abstractNumId w:val="23"/>
  </w:num>
  <w:num w:numId="35" w16cid:durableId="328483348">
    <w:abstractNumId w:val="22"/>
  </w:num>
  <w:num w:numId="36" w16cid:durableId="181825552">
    <w:abstractNumId w:val="35"/>
  </w:num>
  <w:num w:numId="37" w16cid:durableId="959645206">
    <w:abstractNumId w:val="9"/>
  </w:num>
  <w:num w:numId="38" w16cid:durableId="1976375805">
    <w:abstractNumId w:val="26"/>
  </w:num>
  <w:num w:numId="39" w16cid:durableId="1997567795">
    <w:abstractNumId w:val="2"/>
  </w:num>
  <w:num w:numId="40" w16cid:durableId="787433293">
    <w:abstractNumId w:val="24"/>
  </w:num>
  <w:num w:numId="41" w16cid:durableId="423494411">
    <w:abstractNumId w:val="0"/>
  </w:num>
  <w:num w:numId="42" w16cid:durableId="219757600">
    <w:abstractNumId w:val="17"/>
  </w:num>
  <w:num w:numId="43" w16cid:durableId="2132236311">
    <w:abstractNumId w:val="8"/>
  </w:num>
  <w:num w:numId="44" w16cid:durableId="1485045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889237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66028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E1"/>
    <w:rsid w:val="00004F20"/>
    <w:rsid w:val="000070B9"/>
    <w:rsid w:val="000076FE"/>
    <w:rsid w:val="0000784B"/>
    <w:rsid w:val="000108EF"/>
    <w:rsid w:val="00011221"/>
    <w:rsid w:val="00011F1F"/>
    <w:rsid w:val="000144B0"/>
    <w:rsid w:val="00021788"/>
    <w:rsid w:val="00026167"/>
    <w:rsid w:val="0003124E"/>
    <w:rsid w:val="000318D8"/>
    <w:rsid w:val="00031AC8"/>
    <w:rsid w:val="00034DBD"/>
    <w:rsid w:val="00042818"/>
    <w:rsid w:val="00044FC5"/>
    <w:rsid w:val="000575D6"/>
    <w:rsid w:val="0006316A"/>
    <w:rsid w:val="000638E2"/>
    <w:rsid w:val="00066BD5"/>
    <w:rsid w:val="0008234A"/>
    <w:rsid w:val="000829A0"/>
    <w:rsid w:val="00082EEE"/>
    <w:rsid w:val="000A75D8"/>
    <w:rsid w:val="000B3F01"/>
    <w:rsid w:val="000B6D84"/>
    <w:rsid w:val="000C62EA"/>
    <w:rsid w:val="000C74EE"/>
    <w:rsid w:val="000C757F"/>
    <w:rsid w:val="000D0FC4"/>
    <w:rsid w:val="000D261C"/>
    <w:rsid w:val="000E05D6"/>
    <w:rsid w:val="000E0A11"/>
    <w:rsid w:val="000E3B39"/>
    <w:rsid w:val="000F0071"/>
    <w:rsid w:val="000F012F"/>
    <w:rsid w:val="000F62C3"/>
    <w:rsid w:val="00101A60"/>
    <w:rsid w:val="00103786"/>
    <w:rsid w:val="00103D54"/>
    <w:rsid w:val="001110C3"/>
    <w:rsid w:val="001352F5"/>
    <w:rsid w:val="00137A78"/>
    <w:rsid w:val="00142EDD"/>
    <w:rsid w:val="00144BF4"/>
    <w:rsid w:val="00145219"/>
    <w:rsid w:val="00152964"/>
    <w:rsid w:val="00154880"/>
    <w:rsid w:val="00156317"/>
    <w:rsid w:val="00157C03"/>
    <w:rsid w:val="00160DB0"/>
    <w:rsid w:val="00170562"/>
    <w:rsid w:val="001762E1"/>
    <w:rsid w:val="00180107"/>
    <w:rsid w:val="00191715"/>
    <w:rsid w:val="001931DF"/>
    <w:rsid w:val="00197149"/>
    <w:rsid w:val="001A4449"/>
    <w:rsid w:val="001A6FF5"/>
    <w:rsid w:val="001B6708"/>
    <w:rsid w:val="001C2079"/>
    <w:rsid w:val="001C2539"/>
    <w:rsid w:val="001C3BA2"/>
    <w:rsid w:val="001C5462"/>
    <w:rsid w:val="001C6BCD"/>
    <w:rsid w:val="001D2122"/>
    <w:rsid w:val="001F0261"/>
    <w:rsid w:val="001F231B"/>
    <w:rsid w:val="001F282A"/>
    <w:rsid w:val="001F5D12"/>
    <w:rsid w:val="001F696D"/>
    <w:rsid w:val="002019C9"/>
    <w:rsid w:val="002022B4"/>
    <w:rsid w:val="00203756"/>
    <w:rsid w:val="00207DFF"/>
    <w:rsid w:val="00210F4A"/>
    <w:rsid w:val="00212BE9"/>
    <w:rsid w:val="00214046"/>
    <w:rsid w:val="00220600"/>
    <w:rsid w:val="002249F6"/>
    <w:rsid w:val="00226209"/>
    <w:rsid w:val="00230B94"/>
    <w:rsid w:val="002342AA"/>
    <w:rsid w:val="00242416"/>
    <w:rsid w:val="002554BB"/>
    <w:rsid w:val="00257E48"/>
    <w:rsid w:val="002607DA"/>
    <w:rsid w:val="00261ED5"/>
    <w:rsid w:val="00263099"/>
    <w:rsid w:val="00263983"/>
    <w:rsid w:val="00265CBC"/>
    <w:rsid w:val="0026624D"/>
    <w:rsid w:val="0027579F"/>
    <w:rsid w:val="0028267F"/>
    <w:rsid w:val="002835B8"/>
    <w:rsid w:val="0029174D"/>
    <w:rsid w:val="00292942"/>
    <w:rsid w:val="002A1444"/>
    <w:rsid w:val="002A510D"/>
    <w:rsid w:val="002B0809"/>
    <w:rsid w:val="002B6FB2"/>
    <w:rsid w:val="002C2AB7"/>
    <w:rsid w:val="002C2F61"/>
    <w:rsid w:val="002C494F"/>
    <w:rsid w:val="002D783D"/>
    <w:rsid w:val="002E038C"/>
    <w:rsid w:val="002E3174"/>
    <w:rsid w:val="002E363B"/>
    <w:rsid w:val="002F25B7"/>
    <w:rsid w:val="00303673"/>
    <w:rsid w:val="00306B78"/>
    <w:rsid w:val="00324CE2"/>
    <w:rsid w:val="003341F5"/>
    <w:rsid w:val="00351555"/>
    <w:rsid w:val="00353411"/>
    <w:rsid w:val="00357526"/>
    <w:rsid w:val="003608C1"/>
    <w:rsid w:val="0036322B"/>
    <w:rsid w:val="00364120"/>
    <w:rsid w:val="0038087A"/>
    <w:rsid w:val="00381847"/>
    <w:rsid w:val="00386CA7"/>
    <w:rsid w:val="00386CCB"/>
    <w:rsid w:val="003925BB"/>
    <w:rsid w:val="003935A2"/>
    <w:rsid w:val="003A3440"/>
    <w:rsid w:val="003A40D8"/>
    <w:rsid w:val="003A420F"/>
    <w:rsid w:val="003A474C"/>
    <w:rsid w:val="003C2DC8"/>
    <w:rsid w:val="003C3324"/>
    <w:rsid w:val="003C56B9"/>
    <w:rsid w:val="003C5A97"/>
    <w:rsid w:val="003D04A7"/>
    <w:rsid w:val="003E1465"/>
    <w:rsid w:val="003F3626"/>
    <w:rsid w:val="003F3E74"/>
    <w:rsid w:val="003F4D12"/>
    <w:rsid w:val="00404271"/>
    <w:rsid w:val="00411056"/>
    <w:rsid w:val="0042500F"/>
    <w:rsid w:val="0043242B"/>
    <w:rsid w:val="00435558"/>
    <w:rsid w:val="00441B34"/>
    <w:rsid w:val="00446DE8"/>
    <w:rsid w:val="00447790"/>
    <w:rsid w:val="00452B39"/>
    <w:rsid w:val="00457334"/>
    <w:rsid w:val="00470B78"/>
    <w:rsid w:val="00472164"/>
    <w:rsid w:val="004757CE"/>
    <w:rsid w:val="00475CFB"/>
    <w:rsid w:val="00477668"/>
    <w:rsid w:val="00482FE1"/>
    <w:rsid w:val="0048398B"/>
    <w:rsid w:val="00484648"/>
    <w:rsid w:val="00486DA4"/>
    <w:rsid w:val="00494DB8"/>
    <w:rsid w:val="004A1CFD"/>
    <w:rsid w:val="004B4A5E"/>
    <w:rsid w:val="004B50B5"/>
    <w:rsid w:val="004B5D6D"/>
    <w:rsid w:val="004C03E8"/>
    <w:rsid w:val="004C3C60"/>
    <w:rsid w:val="004C4B54"/>
    <w:rsid w:val="004C65C4"/>
    <w:rsid w:val="004C7EA1"/>
    <w:rsid w:val="004D1F82"/>
    <w:rsid w:val="004D33D8"/>
    <w:rsid w:val="004D7FD6"/>
    <w:rsid w:val="004E3B6C"/>
    <w:rsid w:val="004F011A"/>
    <w:rsid w:val="004F116A"/>
    <w:rsid w:val="004F1E1A"/>
    <w:rsid w:val="004F6011"/>
    <w:rsid w:val="00504B83"/>
    <w:rsid w:val="00504D1C"/>
    <w:rsid w:val="00512F12"/>
    <w:rsid w:val="005135F6"/>
    <w:rsid w:val="00516177"/>
    <w:rsid w:val="00516559"/>
    <w:rsid w:val="00517B9C"/>
    <w:rsid w:val="00520392"/>
    <w:rsid w:val="00521143"/>
    <w:rsid w:val="005247AA"/>
    <w:rsid w:val="00524A3D"/>
    <w:rsid w:val="00524BD5"/>
    <w:rsid w:val="00524D66"/>
    <w:rsid w:val="00537364"/>
    <w:rsid w:val="00555ED5"/>
    <w:rsid w:val="00563953"/>
    <w:rsid w:val="00564FF6"/>
    <w:rsid w:val="0056656A"/>
    <w:rsid w:val="00566783"/>
    <w:rsid w:val="00567AE9"/>
    <w:rsid w:val="00571169"/>
    <w:rsid w:val="0058023A"/>
    <w:rsid w:val="005823C7"/>
    <w:rsid w:val="00583FEF"/>
    <w:rsid w:val="005902C1"/>
    <w:rsid w:val="005B0861"/>
    <w:rsid w:val="005B223B"/>
    <w:rsid w:val="005B3FE3"/>
    <w:rsid w:val="005E3DEC"/>
    <w:rsid w:val="005E5BDA"/>
    <w:rsid w:val="005E71D8"/>
    <w:rsid w:val="005F0027"/>
    <w:rsid w:val="005F03F6"/>
    <w:rsid w:val="005F2874"/>
    <w:rsid w:val="005F66AE"/>
    <w:rsid w:val="005F698B"/>
    <w:rsid w:val="0060429A"/>
    <w:rsid w:val="006064DB"/>
    <w:rsid w:val="006237CC"/>
    <w:rsid w:val="006264A7"/>
    <w:rsid w:val="00627E1A"/>
    <w:rsid w:val="006463CC"/>
    <w:rsid w:val="00655F28"/>
    <w:rsid w:val="00661B0D"/>
    <w:rsid w:val="0067261B"/>
    <w:rsid w:val="0068152B"/>
    <w:rsid w:val="00682FD4"/>
    <w:rsid w:val="006830EE"/>
    <w:rsid w:val="006833D7"/>
    <w:rsid w:val="006847F0"/>
    <w:rsid w:val="006912B7"/>
    <w:rsid w:val="00695C2F"/>
    <w:rsid w:val="00695EE3"/>
    <w:rsid w:val="006A156F"/>
    <w:rsid w:val="006A6344"/>
    <w:rsid w:val="006A6CEF"/>
    <w:rsid w:val="006A6E0F"/>
    <w:rsid w:val="006B7B64"/>
    <w:rsid w:val="006D05BF"/>
    <w:rsid w:val="006D0DD8"/>
    <w:rsid w:val="006D44B4"/>
    <w:rsid w:val="006D5564"/>
    <w:rsid w:val="006E6923"/>
    <w:rsid w:val="006E70FB"/>
    <w:rsid w:val="006E7D9B"/>
    <w:rsid w:val="006F60F2"/>
    <w:rsid w:val="00701130"/>
    <w:rsid w:val="00702009"/>
    <w:rsid w:val="00702C80"/>
    <w:rsid w:val="00703B34"/>
    <w:rsid w:val="0070497C"/>
    <w:rsid w:val="00710204"/>
    <w:rsid w:val="007108DE"/>
    <w:rsid w:val="00720BC7"/>
    <w:rsid w:val="007240BF"/>
    <w:rsid w:val="007317D7"/>
    <w:rsid w:val="00732441"/>
    <w:rsid w:val="00752BBB"/>
    <w:rsid w:val="007620F9"/>
    <w:rsid w:val="007623D3"/>
    <w:rsid w:val="00770A9F"/>
    <w:rsid w:val="00771D3A"/>
    <w:rsid w:val="0077435F"/>
    <w:rsid w:val="00780355"/>
    <w:rsid w:val="007813CA"/>
    <w:rsid w:val="007831AE"/>
    <w:rsid w:val="007847F2"/>
    <w:rsid w:val="0078708A"/>
    <w:rsid w:val="00790B7F"/>
    <w:rsid w:val="007A07A5"/>
    <w:rsid w:val="007A1CA0"/>
    <w:rsid w:val="007A4754"/>
    <w:rsid w:val="007A4E06"/>
    <w:rsid w:val="007B657C"/>
    <w:rsid w:val="007D2436"/>
    <w:rsid w:val="007D3348"/>
    <w:rsid w:val="007D6DE2"/>
    <w:rsid w:val="007E0FB4"/>
    <w:rsid w:val="007E2DDF"/>
    <w:rsid w:val="007E67B1"/>
    <w:rsid w:val="007E7C31"/>
    <w:rsid w:val="007F32E1"/>
    <w:rsid w:val="007F488A"/>
    <w:rsid w:val="00800464"/>
    <w:rsid w:val="00801968"/>
    <w:rsid w:val="00805DD7"/>
    <w:rsid w:val="008073CA"/>
    <w:rsid w:val="00813098"/>
    <w:rsid w:val="00813B45"/>
    <w:rsid w:val="0081689E"/>
    <w:rsid w:val="00821BA7"/>
    <w:rsid w:val="00825957"/>
    <w:rsid w:val="00826549"/>
    <w:rsid w:val="008321B6"/>
    <w:rsid w:val="00850924"/>
    <w:rsid w:val="00856B5B"/>
    <w:rsid w:val="00857694"/>
    <w:rsid w:val="008616B5"/>
    <w:rsid w:val="00865D50"/>
    <w:rsid w:val="00867EFF"/>
    <w:rsid w:val="00870084"/>
    <w:rsid w:val="00870966"/>
    <w:rsid w:val="00870C44"/>
    <w:rsid w:val="00871732"/>
    <w:rsid w:val="00876E8A"/>
    <w:rsid w:val="00883345"/>
    <w:rsid w:val="0088452C"/>
    <w:rsid w:val="00886F06"/>
    <w:rsid w:val="00887BEC"/>
    <w:rsid w:val="00890203"/>
    <w:rsid w:val="00890912"/>
    <w:rsid w:val="00891446"/>
    <w:rsid w:val="00891C97"/>
    <w:rsid w:val="0089626E"/>
    <w:rsid w:val="008A12FD"/>
    <w:rsid w:val="008C0BB3"/>
    <w:rsid w:val="008C3E3E"/>
    <w:rsid w:val="008C49CF"/>
    <w:rsid w:val="008C4DF8"/>
    <w:rsid w:val="008C6210"/>
    <w:rsid w:val="008C632F"/>
    <w:rsid w:val="008D10BF"/>
    <w:rsid w:val="008D30FF"/>
    <w:rsid w:val="008D5C80"/>
    <w:rsid w:val="008D6120"/>
    <w:rsid w:val="008E6CD1"/>
    <w:rsid w:val="008E7C9F"/>
    <w:rsid w:val="008F1C8A"/>
    <w:rsid w:val="008F5F0C"/>
    <w:rsid w:val="008F7531"/>
    <w:rsid w:val="009022F2"/>
    <w:rsid w:val="00910B3D"/>
    <w:rsid w:val="00911C24"/>
    <w:rsid w:val="0091420E"/>
    <w:rsid w:val="00920BD1"/>
    <w:rsid w:val="00922B5D"/>
    <w:rsid w:val="00930F8C"/>
    <w:rsid w:val="009311E8"/>
    <w:rsid w:val="0093250B"/>
    <w:rsid w:val="0093430F"/>
    <w:rsid w:val="0093686F"/>
    <w:rsid w:val="00944BE2"/>
    <w:rsid w:val="00947654"/>
    <w:rsid w:val="00961360"/>
    <w:rsid w:val="00963B09"/>
    <w:rsid w:val="00987096"/>
    <w:rsid w:val="009A1FFF"/>
    <w:rsid w:val="009A3EBB"/>
    <w:rsid w:val="009A5FD9"/>
    <w:rsid w:val="009C28A7"/>
    <w:rsid w:val="009C36CC"/>
    <w:rsid w:val="009D37DB"/>
    <w:rsid w:val="00A0139A"/>
    <w:rsid w:val="00A03356"/>
    <w:rsid w:val="00A06C44"/>
    <w:rsid w:val="00A12CFC"/>
    <w:rsid w:val="00A177C4"/>
    <w:rsid w:val="00A21865"/>
    <w:rsid w:val="00A42755"/>
    <w:rsid w:val="00A448EB"/>
    <w:rsid w:val="00A45D9F"/>
    <w:rsid w:val="00A526E9"/>
    <w:rsid w:val="00A57027"/>
    <w:rsid w:val="00A74787"/>
    <w:rsid w:val="00A7602F"/>
    <w:rsid w:val="00A809E0"/>
    <w:rsid w:val="00A81D1B"/>
    <w:rsid w:val="00A84CCC"/>
    <w:rsid w:val="00A86D87"/>
    <w:rsid w:val="00A92150"/>
    <w:rsid w:val="00A93BCD"/>
    <w:rsid w:val="00A93C6C"/>
    <w:rsid w:val="00A94501"/>
    <w:rsid w:val="00A97273"/>
    <w:rsid w:val="00AA66CA"/>
    <w:rsid w:val="00AB2CC2"/>
    <w:rsid w:val="00AB48B6"/>
    <w:rsid w:val="00AC4321"/>
    <w:rsid w:val="00AC54BE"/>
    <w:rsid w:val="00AD18F0"/>
    <w:rsid w:val="00AD39D7"/>
    <w:rsid w:val="00AE1362"/>
    <w:rsid w:val="00AE63D1"/>
    <w:rsid w:val="00AF25E3"/>
    <w:rsid w:val="00AF4711"/>
    <w:rsid w:val="00AF52AD"/>
    <w:rsid w:val="00B0599A"/>
    <w:rsid w:val="00B1177C"/>
    <w:rsid w:val="00B14541"/>
    <w:rsid w:val="00B25EB3"/>
    <w:rsid w:val="00B26005"/>
    <w:rsid w:val="00B267F7"/>
    <w:rsid w:val="00B44B54"/>
    <w:rsid w:val="00B463B7"/>
    <w:rsid w:val="00B47562"/>
    <w:rsid w:val="00B50FC1"/>
    <w:rsid w:val="00B5125F"/>
    <w:rsid w:val="00B52251"/>
    <w:rsid w:val="00B60643"/>
    <w:rsid w:val="00B6176B"/>
    <w:rsid w:val="00B6265E"/>
    <w:rsid w:val="00B65F67"/>
    <w:rsid w:val="00B6778B"/>
    <w:rsid w:val="00B74FEE"/>
    <w:rsid w:val="00B77B30"/>
    <w:rsid w:val="00B81767"/>
    <w:rsid w:val="00B978D0"/>
    <w:rsid w:val="00BA0C53"/>
    <w:rsid w:val="00BA329C"/>
    <w:rsid w:val="00BA7EE8"/>
    <w:rsid w:val="00BB06B0"/>
    <w:rsid w:val="00BB184E"/>
    <w:rsid w:val="00BB434B"/>
    <w:rsid w:val="00BB66CC"/>
    <w:rsid w:val="00BB6F6C"/>
    <w:rsid w:val="00BD1296"/>
    <w:rsid w:val="00BD3C85"/>
    <w:rsid w:val="00BD4618"/>
    <w:rsid w:val="00BD6777"/>
    <w:rsid w:val="00BE2E5D"/>
    <w:rsid w:val="00BE3C46"/>
    <w:rsid w:val="00BF4561"/>
    <w:rsid w:val="00BF5FED"/>
    <w:rsid w:val="00BF76F9"/>
    <w:rsid w:val="00C079EC"/>
    <w:rsid w:val="00C137E1"/>
    <w:rsid w:val="00C237ED"/>
    <w:rsid w:val="00C240E3"/>
    <w:rsid w:val="00C241A8"/>
    <w:rsid w:val="00C4617F"/>
    <w:rsid w:val="00C478CA"/>
    <w:rsid w:val="00C551E4"/>
    <w:rsid w:val="00C63857"/>
    <w:rsid w:val="00C74E7D"/>
    <w:rsid w:val="00C75DAC"/>
    <w:rsid w:val="00C923C2"/>
    <w:rsid w:val="00C93E44"/>
    <w:rsid w:val="00CA169F"/>
    <w:rsid w:val="00CA4266"/>
    <w:rsid w:val="00CB1ED1"/>
    <w:rsid w:val="00CB31FC"/>
    <w:rsid w:val="00CB5E06"/>
    <w:rsid w:val="00CC073C"/>
    <w:rsid w:val="00CD445A"/>
    <w:rsid w:val="00CD774B"/>
    <w:rsid w:val="00CE4217"/>
    <w:rsid w:val="00CF03F0"/>
    <w:rsid w:val="00D01ECE"/>
    <w:rsid w:val="00D024DB"/>
    <w:rsid w:val="00D02EFB"/>
    <w:rsid w:val="00D04991"/>
    <w:rsid w:val="00D05046"/>
    <w:rsid w:val="00D07EA6"/>
    <w:rsid w:val="00D133F1"/>
    <w:rsid w:val="00D15253"/>
    <w:rsid w:val="00D1548B"/>
    <w:rsid w:val="00D26260"/>
    <w:rsid w:val="00D43130"/>
    <w:rsid w:val="00D46836"/>
    <w:rsid w:val="00D50211"/>
    <w:rsid w:val="00D51EF4"/>
    <w:rsid w:val="00D56695"/>
    <w:rsid w:val="00D6018D"/>
    <w:rsid w:val="00D61156"/>
    <w:rsid w:val="00D713C0"/>
    <w:rsid w:val="00D750B8"/>
    <w:rsid w:val="00D75830"/>
    <w:rsid w:val="00D812FB"/>
    <w:rsid w:val="00D868C4"/>
    <w:rsid w:val="00D87397"/>
    <w:rsid w:val="00D95549"/>
    <w:rsid w:val="00DA037E"/>
    <w:rsid w:val="00DA21EB"/>
    <w:rsid w:val="00DB14DD"/>
    <w:rsid w:val="00DC21A7"/>
    <w:rsid w:val="00DC27EB"/>
    <w:rsid w:val="00DC377C"/>
    <w:rsid w:val="00DD347A"/>
    <w:rsid w:val="00DE2E20"/>
    <w:rsid w:val="00DF74EE"/>
    <w:rsid w:val="00DF7A08"/>
    <w:rsid w:val="00E117C9"/>
    <w:rsid w:val="00E1241E"/>
    <w:rsid w:val="00E15416"/>
    <w:rsid w:val="00E22BA2"/>
    <w:rsid w:val="00E23181"/>
    <w:rsid w:val="00E2696E"/>
    <w:rsid w:val="00E34251"/>
    <w:rsid w:val="00E36545"/>
    <w:rsid w:val="00E3682A"/>
    <w:rsid w:val="00E4361D"/>
    <w:rsid w:val="00E63D59"/>
    <w:rsid w:val="00E71516"/>
    <w:rsid w:val="00E729B8"/>
    <w:rsid w:val="00E75D86"/>
    <w:rsid w:val="00E76DDC"/>
    <w:rsid w:val="00E779C8"/>
    <w:rsid w:val="00E8110A"/>
    <w:rsid w:val="00E86805"/>
    <w:rsid w:val="00E94381"/>
    <w:rsid w:val="00E94B59"/>
    <w:rsid w:val="00EA39BE"/>
    <w:rsid w:val="00EA47BD"/>
    <w:rsid w:val="00EA7FD6"/>
    <w:rsid w:val="00EB54D6"/>
    <w:rsid w:val="00EC676A"/>
    <w:rsid w:val="00EC7EE3"/>
    <w:rsid w:val="00ED04B0"/>
    <w:rsid w:val="00ED3607"/>
    <w:rsid w:val="00EE16A1"/>
    <w:rsid w:val="00EE1E4A"/>
    <w:rsid w:val="00EE2637"/>
    <w:rsid w:val="00EE4851"/>
    <w:rsid w:val="00EE7BF4"/>
    <w:rsid w:val="00F108DE"/>
    <w:rsid w:val="00F1310A"/>
    <w:rsid w:val="00F13830"/>
    <w:rsid w:val="00F17680"/>
    <w:rsid w:val="00F20170"/>
    <w:rsid w:val="00F31FA9"/>
    <w:rsid w:val="00F3488C"/>
    <w:rsid w:val="00F372C7"/>
    <w:rsid w:val="00F4069F"/>
    <w:rsid w:val="00F42708"/>
    <w:rsid w:val="00F647EE"/>
    <w:rsid w:val="00F66EBD"/>
    <w:rsid w:val="00F70373"/>
    <w:rsid w:val="00F80429"/>
    <w:rsid w:val="00F87DEF"/>
    <w:rsid w:val="00F90339"/>
    <w:rsid w:val="00F940ED"/>
    <w:rsid w:val="00F950D4"/>
    <w:rsid w:val="00FA0B3B"/>
    <w:rsid w:val="00FB09B6"/>
    <w:rsid w:val="00FB108E"/>
    <w:rsid w:val="00FB3EB9"/>
    <w:rsid w:val="00FB3FAA"/>
    <w:rsid w:val="00FB672E"/>
    <w:rsid w:val="00FC0403"/>
    <w:rsid w:val="00FC6BC3"/>
    <w:rsid w:val="00FD1D43"/>
    <w:rsid w:val="00FD4D10"/>
    <w:rsid w:val="00FD7D7E"/>
    <w:rsid w:val="00FE0969"/>
    <w:rsid w:val="00FE1C98"/>
    <w:rsid w:val="00FE5204"/>
    <w:rsid w:val="00FE7EA3"/>
    <w:rsid w:val="00FF0877"/>
    <w:rsid w:val="00FF116B"/>
    <w:rsid w:val="00FF1D97"/>
    <w:rsid w:val="00FF2823"/>
    <w:rsid w:val="00FF34A6"/>
    <w:rsid w:val="00FF4034"/>
    <w:rsid w:val="00FF6F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95857"/>
  <w15:chartTrackingRefBased/>
  <w15:docId w15:val="{4B523B43-94CE-4BCD-B97D-F84E336C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B2"/>
    <w:pPr>
      <w:spacing w:after="0" w:line="240" w:lineRule="auto"/>
    </w:pPr>
    <w:rPr>
      <w:sz w:val="24"/>
      <w:szCs w:val="24"/>
      <w:lang w:val="en-GB"/>
    </w:rPr>
  </w:style>
  <w:style w:type="paragraph" w:styleId="Heading1">
    <w:name w:val="heading 1"/>
    <w:basedOn w:val="Normal"/>
    <w:next w:val="Normal"/>
    <w:link w:val="Heading1Char"/>
    <w:uiPriority w:val="1"/>
    <w:qFormat/>
    <w:rsid w:val="00441B34"/>
    <w:pPr>
      <w:keepNext/>
      <w:numPr>
        <w:numId w:val="12"/>
      </w:numPr>
      <w:spacing w:before="100" w:beforeAutospacing="1" w:after="300" w:line="360" w:lineRule="auto"/>
      <w:jc w:val="both"/>
      <w:outlineLvl w:val="0"/>
    </w:pPr>
    <w:rPr>
      <w:rFonts w:ascii="Times New Roman" w:eastAsia="Arial Unicode MS" w:hAnsi="Times New Roman" w:cs="Times New Roman"/>
      <w:b/>
      <w:bCs/>
      <w:u w:val="single"/>
      <w:lang w:val="en-ZA"/>
    </w:rPr>
  </w:style>
  <w:style w:type="paragraph" w:styleId="Heading2">
    <w:name w:val="heading 2"/>
    <w:basedOn w:val="Normal"/>
    <w:link w:val="Heading2Char"/>
    <w:uiPriority w:val="1"/>
    <w:qFormat/>
    <w:rsid w:val="002B6FB2"/>
    <w:pPr>
      <w:keepNext/>
      <w:tabs>
        <w:tab w:val="left" w:pos="567"/>
      </w:tabs>
      <w:autoSpaceDE w:val="0"/>
      <w:autoSpaceDN w:val="0"/>
      <w:spacing w:before="100" w:beforeAutospacing="1" w:after="300"/>
      <w:ind w:left="567" w:hanging="567"/>
      <w:outlineLvl w:val="1"/>
    </w:pPr>
    <w:rPr>
      <w:rFonts w:ascii="Times New Roman" w:eastAsia="Arial" w:hAnsi="Times New Roman" w:cs="Times New Roman"/>
      <w:b/>
      <w:bCs/>
      <w:lang w:val="en-ZA" w:eastAsia="en-ZA" w:bidi="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FE1"/>
    <w:pPr>
      <w:ind w:left="720"/>
      <w:contextualSpacing/>
    </w:pPr>
  </w:style>
  <w:style w:type="paragraph" w:styleId="Header">
    <w:name w:val="header"/>
    <w:basedOn w:val="Normal"/>
    <w:link w:val="HeaderChar"/>
    <w:uiPriority w:val="99"/>
    <w:unhideWhenUsed/>
    <w:rsid w:val="00482FE1"/>
    <w:pPr>
      <w:tabs>
        <w:tab w:val="center" w:pos="4513"/>
        <w:tab w:val="right" w:pos="9026"/>
      </w:tabs>
    </w:pPr>
  </w:style>
  <w:style w:type="character" w:customStyle="1" w:styleId="HeaderChar">
    <w:name w:val="Header Char"/>
    <w:basedOn w:val="DefaultParagraphFont"/>
    <w:link w:val="Header"/>
    <w:uiPriority w:val="99"/>
    <w:rsid w:val="00482FE1"/>
  </w:style>
  <w:style w:type="character" w:styleId="Hyperlink">
    <w:name w:val="Hyperlink"/>
    <w:basedOn w:val="DefaultParagraphFont"/>
    <w:uiPriority w:val="99"/>
    <w:unhideWhenUsed/>
    <w:rsid w:val="006F60F2"/>
    <w:rPr>
      <w:color w:val="0563C1" w:themeColor="hyperlink"/>
      <w:u w:val="single"/>
    </w:rPr>
  </w:style>
  <w:style w:type="character" w:styleId="UnresolvedMention">
    <w:name w:val="Unresolved Mention"/>
    <w:basedOn w:val="DefaultParagraphFont"/>
    <w:uiPriority w:val="99"/>
    <w:semiHidden/>
    <w:unhideWhenUsed/>
    <w:rsid w:val="006F60F2"/>
    <w:rPr>
      <w:color w:val="605E5C"/>
      <w:shd w:val="clear" w:color="auto" w:fill="E1DFDD"/>
    </w:rPr>
  </w:style>
  <w:style w:type="paragraph" w:styleId="Footer">
    <w:name w:val="footer"/>
    <w:basedOn w:val="Normal"/>
    <w:link w:val="FooterChar"/>
    <w:uiPriority w:val="99"/>
    <w:unhideWhenUsed/>
    <w:rsid w:val="00FE5204"/>
    <w:pPr>
      <w:tabs>
        <w:tab w:val="center" w:pos="4513"/>
        <w:tab w:val="right" w:pos="9026"/>
      </w:tabs>
    </w:pPr>
  </w:style>
  <w:style w:type="character" w:customStyle="1" w:styleId="FooterChar">
    <w:name w:val="Footer Char"/>
    <w:basedOn w:val="DefaultParagraphFont"/>
    <w:link w:val="Footer"/>
    <w:uiPriority w:val="99"/>
    <w:rsid w:val="00FE5204"/>
  </w:style>
  <w:style w:type="paragraph" w:customStyle="1" w:styleId="SingleSpacing">
    <w:name w:val="SingleSpacing"/>
    <w:basedOn w:val="Normal"/>
    <w:rsid w:val="00B0599A"/>
    <w:pPr>
      <w:keepNext/>
      <w:tabs>
        <w:tab w:val="left" w:pos="4111"/>
      </w:tabs>
      <w:suppressAutoHyphens/>
      <w:jc w:val="both"/>
    </w:pPr>
    <w:rPr>
      <w:rFonts w:ascii="Arial" w:eastAsia="Times New Roman" w:hAnsi="Arial" w:cs="Times New Roman"/>
      <w:szCs w:val="20"/>
    </w:rPr>
  </w:style>
  <w:style w:type="table" w:styleId="TableGrid">
    <w:name w:val="Table Grid"/>
    <w:basedOn w:val="TableNormal"/>
    <w:uiPriority w:val="39"/>
    <w:rsid w:val="00566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2B6FB2"/>
    <w:rPr>
      <w:rFonts w:ascii="Times New Roman" w:eastAsia="Arial" w:hAnsi="Times New Roman" w:cs="Times New Roman"/>
      <w:b/>
      <w:bCs/>
      <w:sz w:val="24"/>
      <w:szCs w:val="24"/>
      <w:lang w:eastAsia="en-ZA" w:bidi="en-ZA"/>
    </w:rPr>
  </w:style>
  <w:style w:type="character" w:customStyle="1" w:styleId="Heading1Char">
    <w:name w:val="Heading 1 Char"/>
    <w:basedOn w:val="DefaultParagraphFont"/>
    <w:link w:val="Heading1"/>
    <w:uiPriority w:val="1"/>
    <w:rsid w:val="00441B34"/>
    <w:rPr>
      <w:rFonts w:ascii="Times New Roman" w:eastAsia="Arial Unicode MS" w:hAnsi="Times New Roman" w:cs="Times New Roman"/>
      <w:b/>
      <w:bCs/>
      <w:sz w:val="24"/>
      <w:szCs w:val="24"/>
      <w:u w:val="single"/>
    </w:rPr>
  </w:style>
  <w:style w:type="paragraph" w:styleId="BalloonText">
    <w:name w:val="Balloon Text"/>
    <w:basedOn w:val="Normal"/>
    <w:link w:val="BalloonTextChar"/>
    <w:uiPriority w:val="99"/>
    <w:semiHidden/>
    <w:unhideWhenUsed/>
    <w:rsid w:val="00441B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1B34"/>
    <w:rPr>
      <w:rFonts w:ascii="Lucida Grande" w:hAnsi="Lucida Grande" w:cs="Lucida Grande"/>
      <w:sz w:val="18"/>
      <w:szCs w:val="18"/>
      <w:lang w:val="en-GB"/>
    </w:rPr>
  </w:style>
  <w:style w:type="paragraph" w:customStyle="1" w:styleId="BasicParagraph">
    <w:name w:val="[Basic Paragraph]"/>
    <w:basedOn w:val="Normal"/>
    <w:uiPriority w:val="99"/>
    <w:rsid w:val="00441B34"/>
    <w:pPr>
      <w:widowControl w:val="0"/>
      <w:autoSpaceDE w:val="0"/>
      <w:autoSpaceDN w:val="0"/>
      <w:adjustRightInd w:val="0"/>
      <w:spacing w:line="288" w:lineRule="auto"/>
      <w:textAlignment w:val="center"/>
    </w:pPr>
    <w:rPr>
      <w:rFonts w:ascii="Times-Roman" w:hAnsi="Times-Roman" w:cs="Times-Roman"/>
      <w:color w:val="000000"/>
    </w:rPr>
  </w:style>
  <w:style w:type="character" w:styleId="CommentReference">
    <w:name w:val="annotation reference"/>
    <w:basedOn w:val="DefaultParagraphFont"/>
    <w:uiPriority w:val="99"/>
    <w:semiHidden/>
    <w:unhideWhenUsed/>
    <w:rsid w:val="00441B34"/>
    <w:rPr>
      <w:sz w:val="16"/>
      <w:szCs w:val="16"/>
    </w:rPr>
  </w:style>
  <w:style w:type="paragraph" w:styleId="CommentText">
    <w:name w:val="annotation text"/>
    <w:basedOn w:val="Normal"/>
    <w:link w:val="CommentTextChar"/>
    <w:uiPriority w:val="99"/>
    <w:unhideWhenUsed/>
    <w:rsid w:val="00441B34"/>
    <w:rPr>
      <w:sz w:val="20"/>
      <w:szCs w:val="20"/>
    </w:rPr>
  </w:style>
  <w:style w:type="character" w:customStyle="1" w:styleId="CommentTextChar">
    <w:name w:val="Comment Text Char"/>
    <w:basedOn w:val="DefaultParagraphFont"/>
    <w:link w:val="CommentText"/>
    <w:uiPriority w:val="99"/>
    <w:rsid w:val="00441B34"/>
    <w:rPr>
      <w:sz w:val="20"/>
      <w:szCs w:val="20"/>
      <w:lang w:val="en-GB"/>
    </w:rPr>
  </w:style>
  <w:style w:type="paragraph" w:styleId="CommentSubject">
    <w:name w:val="annotation subject"/>
    <w:basedOn w:val="CommentText"/>
    <w:next w:val="CommentText"/>
    <w:link w:val="CommentSubjectChar"/>
    <w:uiPriority w:val="99"/>
    <w:semiHidden/>
    <w:unhideWhenUsed/>
    <w:rsid w:val="00441B34"/>
    <w:rPr>
      <w:b/>
      <w:bCs/>
    </w:rPr>
  </w:style>
  <w:style w:type="character" w:customStyle="1" w:styleId="CommentSubjectChar">
    <w:name w:val="Comment Subject Char"/>
    <w:basedOn w:val="CommentTextChar"/>
    <w:link w:val="CommentSubject"/>
    <w:uiPriority w:val="99"/>
    <w:semiHidden/>
    <w:rsid w:val="00441B34"/>
    <w:rPr>
      <w:b/>
      <w:bCs/>
      <w:sz w:val="20"/>
      <w:szCs w:val="20"/>
      <w:lang w:val="en-GB"/>
    </w:rPr>
  </w:style>
  <w:style w:type="paragraph" w:styleId="BodyTextIndent">
    <w:name w:val="Body Text Indent"/>
    <w:basedOn w:val="Normal"/>
    <w:link w:val="BodyTextIndentChar"/>
    <w:rsid w:val="00441B34"/>
    <w:pPr>
      <w:spacing w:after="60"/>
      <w:ind w:left="720"/>
      <w:jc w:val="both"/>
    </w:pPr>
    <w:rPr>
      <w:rFonts w:ascii="Arial Narrow" w:eastAsia="Times New Roman" w:hAnsi="Arial Narrow" w:cs="Times New Roman"/>
    </w:rPr>
  </w:style>
  <w:style w:type="character" w:customStyle="1" w:styleId="BodyTextIndentChar">
    <w:name w:val="Body Text Indent Char"/>
    <w:basedOn w:val="DefaultParagraphFont"/>
    <w:link w:val="BodyTextIndent"/>
    <w:rsid w:val="00441B34"/>
    <w:rPr>
      <w:rFonts w:ascii="Arial Narrow" w:eastAsia="Times New Roman" w:hAnsi="Arial Narrow" w:cs="Times New Roman"/>
      <w:sz w:val="24"/>
      <w:szCs w:val="24"/>
      <w:lang w:val="en-GB"/>
    </w:rPr>
  </w:style>
  <w:style w:type="paragraph" w:customStyle="1" w:styleId="Default">
    <w:name w:val="Default"/>
    <w:rsid w:val="00441B34"/>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lockText">
    <w:name w:val="Block Text"/>
    <w:basedOn w:val="Normal"/>
    <w:rsid w:val="00441B34"/>
    <w:rPr>
      <w:rFonts w:ascii="Arial" w:eastAsia="Times New Roman" w:hAnsi="Arial" w:cs="Times New Roman"/>
      <w:sz w:val="22"/>
      <w:szCs w:val="22"/>
      <w:lang w:val="en-ZA"/>
    </w:rPr>
  </w:style>
  <w:style w:type="paragraph" w:styleId="Caption">
    <w:name w:val="caption"/>
    <w:basedOn w:val="Normal"/>
    <w:next w:val="Normal"/>
    <w:unhideWhenUsed/>
    <w:qFormat/>
    <w:rsid w:val="00441B34"/>
    <w:pPr>
      <w:spacing w:after="60"/>
      <w:jc w:val="both"/>
    </w:pPr>
    <w:rPr>
      <w:rFonts w:ascii="Arial Narrow" w:eastAsia="Times New Roman" w:hAnsi="Arial Narrow" w:cs="Times New Roman"/>
      <w:b/>
      <w:bCs/>
      <w:sz w:val="20"/>
      <w:szCs w:val="20"/>
    </w:rPr>
  </w:style>
  <w:style w:type="character" w:styleId="PageNumber">
    <w:name w:val="page number"/>
    <w:basedOn w:val="DefaultParagraphFont"/>
    <w:uiPriority w:val="99"/>
    <w:semiHidden/>
    <w:unhideWhenUsed/>
    <w:rsid w:val="00441B34"/>
  </w:style>
  <w:style w:type="paragraph" w:styleId="FootnoteText">
    <w:name w:val="footnote text"/>
    <w:basedOn w:val="Normal"/>
    <w:link w:val="FootnoteTextChar"/>
    <w:uiPriority w:val="99"/>
    <w:rsid w:val="00441B34"/>
    <w:rPr>
      <w:rFonts w:ascii="Times New Roman" w:eastAsia="Times New Roman" w:hAnsi="Times New Roman" w:cs="Times New Roman"/>
      <w:sz w:val="20"/>
      <w:szCs w:val="20"/>
      <w:lang w:val="en-ZA" w:eastAsia="en-GB"/>
    </w:rPr>
  </w:style>
  <w:style w:type="character" w:customStyle="1" w:styleId="FootnoteTextChar">
    <w:name w:val="Footnote Text Char"/>
    <w:basedOn w:val="DefaultParagraphFont"/>
    <w:link w:val="FootnoteText"/>
    <w:uiPriority w:val="99"/>
    <w:rsid w:val="00441B34"/>
    <w:rPr>
      <w:rFonts w:ascii="Times New Roman" w:eastAsia="Times New Roman" w:hAnsi="Times New Roman" w:cs="Times New Roman"/>
      <w:sz w:val="20"/>
      <w:szCs w:val="20"/>
      <w:lang w:eastAsia="en-GB"/>
    </w:rPr>
  </w:style>
  <w:style w:type="character" w:styleId="FootnoteReference">
    <w:name w:val="footnote reference"/>
    <w:uiPriority w:val="99"/>
    <w:semiHidden/>
    <w:rsid w:val="00441B34"/>
    <w:rPr>
      <w:rFonts w:cs="Times New Roman"/>
      <w:vertAlign w:val="superscript"/>
    </w:rPr>
  </w:style>
  <w:style w:type="paragraph" w:styleId="Revision">
    <w:name w:val="Revision"/>
    <w:hidden/>
    <w:uiPriority w:val="99"/>
    <w:semiHidden/>
    <w:rsid w:val="00441B34"/>
    <w:pPr>
      <w:spacing w:after="0" w:line="240" w:lineRule="auto"/>
    </w:pPr>
    <w:rPr>
      <w:sz w:val="24"/>
      <w:szCs w:val="24"/>
      <w:lang w:val="en-US"/>
    </w:rPr>
  </w:style>
  <w:style w:type="paragraph" w:styleId="BodyText">
    <w:name w:val="Body Text"/>
    <w:basedOn w:val="Normal"/>
    <w:link w:val="BodyTextChar"/>
    <w:uiPriority w:val="1"/>
    <w:unhideWhenUsed/>
    <w:qFormat/>
    <w:rsid w:val="00441B34"/>
    <w:pPr>
      <w:spacing w:after="120"/>
    </w:pPr>
  </w:style>
  <w:style w:type="character" w:customStyle="1" w:styleId="BodyTextChar">
    <w:name w:val="Body Text Char"/>
    <w:basedOn w:val="DefaultParagraphFont"/>
    <w:link w:val="BodyText"/>
    <w:uiPriority w:val="1"/>
    <w:rsid w:val="00441B34"/>
    <w:rPr>
      <w:sz w:val="24"/>
      <w:szCs w:val="24"/>
      <w:lang w:val="en-GB"/>
    </w:rPr>
  </w:style>
  <w:style w:type="paragraph" w:customStyle="1" w:styleId="TableParagraph">
    <w:name w:val="Table Paragraph"/>
    <w:basedOn w:val="Normal"/>
    <w:uiPriority w:val="1"/>
    <w:qFormat/>
    <w:rsid w:val="00441B34"/>
    <w:pPr>
      <w:widowControl w:val="0"/>
      <w:autoSpaceDE w:val="0"/>
      <w:autoSpaceDN w:val="0"/>
    </w:pPr>
    <w:rPr>
      <w:rFonts w:ascii="Arial" w:eastAsia="Arial" w:hAnsi="Arial" w:cs="Arial"/>
      <w:sz w:val="22"/>
      <w:szCs w:val="22"/>
      <w:lang w:val="en-ZA" w:eastAsia="en-ZA" w:bidi="en-ZA"/>
    </w:rPr>
  </w:style>
  <w:style w:type="paragraph" w:styleId="NoSpacing">
    <w:name w:val="No Spacing"/>
    <w:uiPriority w:val="1"/>
    <w:qFormat/>
    <w:rsid w:val="00441B34"/>
    <w:pPr>
      <w:widowControl w:val="0"/>
      <w:autoSpaceDE w:val="0"/>
      <w:autoSpaceDN w:val="0"/>
      <w:spacing w:after="0" w:line="240" w:lineRule="auto"/>
    </w:pPr>
    <w:rPr>
      <w:rFonts w:ascii="Arial" w:eastAsia="Arial" w:hAnsi="Arial" w:cs="Arial"/>
      <w:lang w:eastAsia="en-ZA" w:bidi="en-ZA"/>
    </w:rPr>
  </w:style>
  <w:style w:type="character" w:customStyle="1" w:styleId="UnresolvedMention1">
    <w:name w:val="Unresolved Mention1"/>
    <w:basedOn w:val="DefaultParagraphFont"/>
    <w:uiPriority w:val="99"/>
    <w:semiHidden/>
    <w:unhideWhenUsed/>
    <w:rsid w:val="00441B34"/>
    <w:rPr>
      <w:color w:val="605E5C"/>
      <w:shd w:val="clear" w:color="auto" w:fill="E1DFDD"/>
    </w:rPr>
  </w:style>
  <w:style w:type="character" w:customStyle="1" w:styleId="UnresolvedMention2">
    <w:name w:val="Unresolved Mention2"/>
    <w:basedOn w:val="DefaultParagraphFont"/>
    <w:uiPriority w:val="99"/>
    <w:semiHidden/>
    <w:unhideWhenUsed/>
    <w:rsid w:val="00441B34"/>
    <w:rPr>
      <w:color w:val="605E5C"/>
      <w:shd w:val="clear" w:color="auto" w:fill="E1DFDD"/>
    </w:rPr>
  </w:style>
  <w:style w:type="character" w:styleId="FollowedHyperlink">
    <w:name w:val="FollowedHyperlink"/>
    <w:basedOn w:val="DefaultParagraphFont"/>
    <w:uiPriority w:val="99"/>
    <w:semiHidden/>
    <w:unhideWhenUsed/>
    <w:rsid w:val="00441B34"/>
    <w:rPr>
      <w:color w:val="954F72" w:themeColor="followedHyperlink"/>
      <w:u w:val="single"/>
    </w:rPr>
  </w:style>
  <w:style w:type="character" w:customStyle="1" w:styleId="UnresolvedMention3">
    <w:name w:val="Unresolved Mention3"/>
    <w:basedOn w:val="DefaultParagraphFont"/>
    <w:uiPriority w:val="99"/>
    <w:semiHidden/>
    <w:unhideWhenUsed/>
    <w:rsid w:val="00441B34"/>
    <w:rPr>
      <w:color w:val="605E5C"/>
      <w:shd w:val="clear" w:color="auto" w:fill="E1DFDD"/>
    </w:rPr>
  </w:style>
  <w:style w:type="character" w:customStyle="1" w:styleId="UnresolvedMention4">
    <w:name w:val="Unresolved Mention4"/>
    <w:basedOn w:val="DefaultParagraphFont"/>
    <w:uiPriority w:val="99"/>
    <w:semiHidden/>
    <w:unhideWhenUsed/>
    <w:rsid w:val="00441B34"/>
    <w:rPr>
      <w:color w:val="605E5C"/>
      <w:shd w:val="clear" w:color="auto" w:fill="E1DFDD"/>
    </w:rPr>
  </w:style>
  <w:style w:type="character" w:customStyle="1" w:styleId="UnresolvedMention5">
    <w:name w:val="Unresolved Mention5"/>
    <w:basedOn w:val="DefaultParagraphFont"/>
    <w:uiPriority w:val="99"/>
    <w:semiHidden/>
    <w:unhideWhenUsed/>
    <w:rsid w:val="00441B34"/>
    <w:rPr>
      <w:color w:val="605E5C"/>
      <w:shd w:val="clear" w:color="auto" w:fill="E1DFDD"/>
    </w:rPr>
  </w:style>
  <w:style w:type="paragraph" w:styleId="NormalWeb">
    <w:name w:val="Normal (Web)"/>
    <w:basedOn w:val="Normal"/>
    <w:uiPriority w:val="99"/>
    <w:semiHidden/>
    <w:unhideWhenUsed/>
    <w:rsid w:val="00441B34"/>
    <w:pPr>
      <w:spacing w:before="100" w:beforeAutospacing="1" w:after="100" w:afterAutospacing="1"/>
    </w:pPr>
    <w:rPr>
      <w:rFonts w:ascii="Times New Roman" w:eastAsiaTheme="minorEastAsia" w:hAnsi="Times New Roman" w:cs="Times New Roman"/>
      <w:lang w:val="en-ZA"/>
    </w:rPr>
  </w:style>
  <w:style w:type="character" w:customStyle="1" w:styleId="UnresolvedMention6">
    <w:name w:val="Unresolved Mention6"/>
    <w:basedOn w:val="DefaultParagraphFont"/>
    <w:uiPriority w:val="99"/>
    <w:semiHidden/>
    <w:unhideWhenUsed/>
    <w:rsid w:val="00441B34"/>
    <w:rPr>
      <w:color w:val="605E5C"/>
      <w:shd w:val="clear" w:color="auto" w:fill="E1DFDD"/>
    </w:rPr>
  </w:style>
  <w:style w:type="character" w:customStyle="1" w:styleId="UnresolvedMention7">
    <w:name w:val="Unresolved Mention7"/>
    <w:basedOn w:val="DefaultParagraphFont"/>
    <w:uiPriority w:val="99"/>
    <w:semiHidden/>
    <w:unhideWhenUsed/>
    <w:rsid w:val="00441B34"/>
    <w:rPr>
      <w:color w:val="605E5C"/>
      <w:shd w:val="clear" w:color="auto" w:fill="E1DFDD"/>
    </w:rPr>
  </w:style>
  <w:style w:type="character" w:customStyle="1" w:styleId="UnresolvedMention8">
    <w:name w:val="Unresolved Mention8"/>
    <w:basedOn w:val="DefaultParagraphFont"/>
    <w:uiPriority w:val="99"/>
    <w:semiHidden/>
    <w:unhideWhenUsed/>
    <w:rsid w:val="00441B34"/>
    <w:rPr>
      <w:color w:val="605E5C"/>
      <w:shd w:val="clear" w:color="auto" w:fill="E1DFDD"/>
    </w:rPr>
  </w:style>
  <w:style w:type="paragraph" w:styleId="EndnoteText">
    <w:name w:val="endnote text"/>
    <w:basedOn w:val="Normal"/>
    <w:link w:val="EndnoteTextChar"/>
    <w:uiPriority w:val="99"/>
    <w:semiHidden/>
    <w:unhideWhenUsed/>
    <w:rsid w:val="00441B34"/>
    <w:rPr>
      <w:sz w:val="20"/>
      <w:szCs w:val="20"/>
    </w:rPr>
  </w:style>
  <w:style w:type="character" w:customStyle="1" w:styleId="EndnoteTextChar">
    <w:name w:val="Endnote Text Char"/>
    <w:basedOn w:val="DefaultParagraphFont"/>
    <w:link w:val="EndnoteText"/>
    <w:uiPriority w:val="99"/>
    <w:semiHidden/>
    <w:rsid w:val="00441B34"/>
    <w:rPr>
      <w:sz w:val="20"/>
      <w:szCs w:val="20"/>
      <w:lang w:val="en-GB"/>
    </w:rPr>
  </w:style>
  <w:style w:type="character" w:styleId="EndnoteReference">
    <w:name w:val="endnote reference"/>
    <w:basedOn w:val="DefaultParagraphFont"/>
    <w:uiPriority w:val="99"/>
    <w:semiHidden/>
    <w:unhideWhenUsed/>
    <w:rsid w:val="00441B34"/>
    <w:rPr>
      <w:vertAlign w:val="superscript"/>
    </w:rPr>
  </w:style>
  <w:style w:type="character" w:customStyle="1" w:styleId="UnresolvedMention9">
    <w:name w:val="Unresolved Mention9"/>
    <w:basedOn w:val="DefaultParagraphFont"/>
    <w:uiPriority w:val="99"/>
    <w:semiHidden/>
    <w:unhideWhenUsed/>
    <w:rsid w:val="00441B34"/>
    <w:rPr>
      <w:color w:val="605E5C"/>
      <w:shd w:val="clear" w:color="auto" w:fill="E1DFDD"/>
    </w:rPr>
  </w:style>
  <w:style w:type="paragraph" w:styleId="TOCHeading">
    <w:name w:val="TOC Heading"/>
    <w:basedOn w:val="Heading1"/>
    <w:next w:val="Normal"/>
    <w:uiPriority w:val="39"/>
    <w:unhideWhenUsed/>
    <w:qFormat/>
    <w:rsid w:val="00441B34"/>
    <w:pPr>
      <w:keepLines/>
      <w:spacing w:before="240" w:after="0" w:line="259" w:lineRule="auto"/>
      <w:outlineLvl w:val="9"/>
    </w:pPr>
    <w:rPr>
      <w:rFonts w:asciiTheme="majorHAnsi" w:eastAsiaTheme="majorEastAsia" w:hAnsiTheme="majorHAnsi" w:cstheme="majorBidi"/>
      <w:b w:val="0"/>
      <w:color w:val="2F5496" w:themeColor="accent1" w:themeShade="BF"/>
      <w:sz w:val="32"/>
      <w:szCs w:val="32"/>
      <w:u w:val="none"/>
      <w:lang w:val="en-US"/>
    </w:rPr>
  </w:style>
  <w:style w:type="paragraph" w:styleId="TOC2">
    <w:name w:val="toc 2"/>
    <w:basedOn w:val="Normal"/>
    <w:next w:val="Normal"/>
    <w:autoRedefine/>
    <w:uiPriority w:val="39"/>
    <w:unhideWhenUsed/>
    <w:rsid w:val="00441B34"/>
    <w:pPr>
      <w:tabs>
        <w:tab w:val="left" w:pos="426"/>
        <w:tab w:val="left" w:pos="1985"/>
        <w:tab w:val="right" w:leader="dot" w:pos="9912"/>
      </w:tabs>
      <w:spacing w:after="100" w:line="259" w:lineRule="auto"/>
    </w:pPr>
    <w:rPr>
      <w:rFonts w:eastAsiaTheme="minorEastAsia" w:cs="Times New Roman"/>
      <w:sz w:val="22"/>
      <w:szCs w:val="22"/>
    </w:rPr>
  </w:style>
  <w:style w:type="paragraph" w:styleId="TOC1">
    <w:name w:val="toc 1"/>
    <w:basedOn w:val="Normal"/>
    <w:next w:val="Normal"/>
    <w:autoRedefine/>
    <w:uiPriority w:val="39"/>
    <w:unhideWhenUsed/>
    <w:rsid w:val="00441B34"/>
    <w:pPr>
      <w:tabs>
        <w:tab w:val="left" w:pos="426"/>
        <w:tab w:val="right" w:leader="dot" w:pos="9922"/>
      </w:tabs>
      <w:spacing w:after="100" w:line="259" w:lineRule="auto"/>
      <w:ind w:left="426" w:hanging="426"/>
    </w:pPr>
    <w:rPr>
      <w:rFonts w:eastAsiaTheme="minorEastAsia" w:cs="Times New Roman"/>
      <w:noProof/>
      <w:sz w:val="22"/>
      <w:szCs w:val="22"/>
      <w:lang w:bidi="en-ZA"/>
    </w:rPr>
  </w:style>
  <w:style w:type="paragraph" w:styleId="TOC3">
    <w:name w:val="toc 3"/>
    <w:basedOn w:val="Normal"/>
    <w:next w:val="Normal"/>
    <w:autoRedefine/>
    <w:uiPriority w:val="39"/>
    <w:unhideWhenUsed/>
    <w:rsid w:val="00441B34"/>
    <w:pPr>
      <w:spacing w:after="100" w:line="259" w:lineRule="auto"/>
      <w:ind w:left="440"/>
    </w:pPr>
    <w:rPr>
      <w:rFonts w:eastAsiaTheme="minorEastAsia" w:cs="Times New Roman"/>
      <w:sz w:val="22"/>
      <w:szCs w:val="22"/>
    </w:rPr>
  </w:style>
  <w:style w:type="character" w:customStyle="1" w:styleId="UnresolvedMention10">
    <w:name w:val="Unresolved Mention10"/>
    <w:basedOn w:val="DefaultParagraphFont"/>
    <w:uiPriority w:val="99"/>
    <w:semiHidden/>
    <w:unhideWhenUsed/>
    <w:rsid w:val="00441B34"/>
    <w:rPr>
      <w:color w:val="605E5C"/>
      <w:shd w:val="clear" w:color="auto" w:fill="E1DFDD"/>
    </w:rPr>
  </w:style>
  <w:style w:type="character" w:customStyle="1" w:styleId="cf01">
    <w:name w:val="cf01"/>
    <w:basedOn w:val="DefaultParagraphFont"/>
    <w:rsid w:val="00441B34"/>
    <w:rPr>
      <w:rFonts w:ascii="Segoe UI" w:hAnsi="Segoe UI" w:cs="Segoe UI" w:hint="default"/>
      <w:sz w:val="18"/>
      <w:szCs w:val="18"/>
    </w:rPr>
  </w:style>
  <w:style w:type="character" w:customStyle="1" w:styleId="cf11">
    <w:name w:val="cf11"/>
    <w:basedOn w:val="DefaultParagraphFont"/>
    <w:rsid w:val="00441B34"/>
    <w:rPr>
      <w:rFonts w:ascii="Segoe UI" w:hAnsi="Segoe UI" w:cs="Segoe UI" w:hint="default"/>
      <w:sz w:val="18"/>
      <w:szCs w:val="18"/>
    </w:rPr>
  </w:style>
  <w:style w:type="paragraph" w:customStyle="1" w:styleId="pf0">
    <w:name w:val="pf0"/>
    <w:basedOn w:val="Normal"/>
    <w:rsid w:val="00441B34"/>
    <w:pPr>
      <w:spacing w:before="100" w:beforeAutospacing="1" w:after="100" w:afterAutospacing="1"/>
    </w:pPr>
    <w:rPr>
      <w:rFonts w:ascii="Times New Roman" w:eastAsia="Times New Roman" w:hAnsi="Times New Roman" w:cs="Times New Roman"/>
      <w:lang w:val="en-ZA" w:eastAsia="en-ZA"/>
    </w:rPr>
  </w:style>
  <w:style w:type="table" w:styleId="PlainTable1">
    <w:name w:val="Plain Table 1"/>
    <w:basedOn w:val="TableNormal"/>
    <w:uiPriority w:val="99"/>
    <w:rsid w:val="00441B34"/>
    <w:pPr>
      <w:spacing w:after="0" w:line="240" w:lineRule="auto"/>
    </w:pPr>
    <w:rPr>
      <w:sz w:val="20"/>
      <w:szCs w:val="2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1">
    <w:name w:val="Unresolved Mention11"/>
    <w:basedOn w:val="DefaultParagraphFont"/>
    <w:uiPriority w:val="99"/>
    <w:semiHidden/>
    <w:unhideWhenUsed/>
    <w:rsid w:val="004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4486">
      <w:bodyDiv w:val="1"/>
      <w:marLeft w:val="0"/>
      <w:marRight w:val="0"/>
      <w:marTop w:val="0"/>
      <w:marBottom w:val="0"/>
      <w:divBdr>
        <w:top w:val="none" w:sz="0" w:space="0" w:color="auto"/>
        <w:left w:val="none" w:sz="0" w:space="0" w:color="auto"/>
        <w:bottom w:val="none" w:sz="0" w:space="0" w:color="auto"/>
        <w:right w:val="none" w:sz="0" w:space="0" w:color="auto"/>
      </w:divBdr>
    </w:div>
    <w:div w:id="352847501">
      <w:bodyDiv w:val="1"/>
      <w:marLeft w:val="0"/>
      <w:marRight w:val="0"/>
      <w:marTop w:val="0"/>
      <w:marBottom w:val="0"/>
      <w:divBdr>
        <w:top w:val="none" w:sz="0" w:space="0" w:color="auto"/>
        <w:left w:val="none" w:sz="0" w:space="0" w:color="auto"/>
        <w:bottom w:val="none" w:sz="0" w:space="0" w:color="auto"/>
        <w:right w:val="none" w:sz="0" w:space="0" w:color="auto"/>
      </w:divBdr>
    </w:div>
    <w:div w:id="631519554">
      <w:bodyDiv w:val="1"/>
      <w:marLeft w:val="0"/>
      <w:marRight w:val="0"/>
      <w:marTop w:val="0"/>
      <w:marBottom w:val="0"/>
      <w:divBdr>
        <w:top w:val="none" w:sz="0" w:space="0" w:color="auto"/>
        <w:left w:val="none" w:sz="0" w:space="0" w:color="auto"/>
        <w:bottom w:val="none" w:sz="0" w:space="0" w:color="auto"/>
        <w:right w:val="none" w:sz="0" w:space="0" w:color="auto"/>
      </w:divBdr>
    </w:div>
    <w:div w:id="716049861">
      <w:bodyDiv w:val="1"/>
      <w:marLeft w:val="0"/>
      <w:marRight w:val="0"/>
      <w:marTop w:val="0"/>
      <w:marBottom w:val="0"/>
      <w:divBdr>
        <w:top w:val="none" w:sz="0" w:space="0" w:color="auto"/>
        <w:left w:val="none" w:sz="0" w:space="0" w:color="auto"/>
        <w:bottom w:val="none" w:sz="0" w:space="0" w:color="auto"/>
        <w:right w:val="none" w:sz="0" w:space="0" w:color="auto"/>
      </w:divBdr>
    </w:div>
    <w:div w:id="818110496">
      <w:bodyDiv w:val="1"/>
      <w:marLeft w:val="0"/>
      <w:marRight w:val="0"/>
      <w:marTop w:val="0"/>
      <w:marBottom w:val="0"/>
      <w:divBdr>
        <w:top w:val="none" w:sz="0" w:space="0" w:color="auto"/>
        <w:left w:val="none" w:sz="0" w:space="0" w:color="auto"/>
        <w:bottom w:val="none" w:sz="0" w:space="0" w:color="auto"/>
        <w:right w:val="none" w:sz="0" w:space="0" w:color="auto"/>
      </w:divBdr>
    </w:div>
    <w:div w:id="1211767078">
      <w:bodyDiv w:val="1"/>
      <w:marLeft w:val="0"/>
      <w:marRight w:val="0"/>
      <w:marTop w:val="0"/>
      <w:marBottom w:val="0"/>
      <w:divBdr>
        <w:top w:val="none" w:sz="0" w:space="0" w:color="auto"/>
        <w:left w:val="none" w:sz="0" w:space="0" w:color="auto"/>
        <w:bottom w:val="none" w:sz="0" w:space="0" w:color="auto"/>
        <w:right w:val="none" w:sz="0" w:space="0" w:color="auto"/>
      </w:divBdr>
    </w:div>
    <w:div w:id="207435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e6a5f7-5d01-47c0-94b5-08c6b06a9d38">
      <Terms xmlns="http://schemas.microsoft.com/office/infopath/2007/PartnerControls"/>
    </lcf76f155ced4ddcb4097134ff3c332f>
    <TaxCatchAll xmlns="8862964e-89bf-4247-9b3e-c61743d2b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720C64B6458B4C8CE3399DEA9D02E9" ma:contentTypeVersion="17" ma:contentTypeDescription="Create a new document." ma:contentTypeScope="" ma:versionID="17fd288bb6ac9f36c099386a85c8f4bb">
  <xsd:schema xmlns:xsd="http://www.w3.org/2001/XMLSchema" xmlns:xs="http://www.w3.org/2001/XMLSchema" xmlns:p="http://schemas.microsoft.com/office/2006/metadata/properties" xmlns:ns2="1ee6a5f7-5d01-47c0-94b5-08c6b06a9d38" xmlns:ns3="8862964e-89bf-4247-9b3e-c61743d2b2d4" targetNamespace="http://schemas.microsoft.com/office/2006/metadata/properties" ma:root="true" ma:fieldsID="b6eb1cf205242d9af86350f8b95d4d96" ns2:_="" ns3:_="">
    <xsd:import namespace="1ee6a5f7-5d01-47c0-94b5-08c6b06a9d38"/>
    <xsd:import namespace="8862964e-89bf-4247-9b3e-c61743d2b2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6a5f7-5d01-47c0-94b5-08c6b06a9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6025878-9456-49f2-8951-58a0e818361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2964e-89bf-4247-9b3e-c61743d2b2d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f78f37-c85b-41b2-85aa-e78015a23513}" ma:internalName="TaxCatchAll" ma:showField="CatchAllData" ma:web="8862964e-89bf-4247-9b3e-c61743d2b2d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8D724C-206B-404A-99E7-9A1ACE901ABE}">
  <ds:schemaRefs>
    <ds:schemaRef ds:uri="http://schemas.microsoft.com/office/2006/metadata/properties"/>
    <ds:schemaRef ds:uri="http://schemas.microsoft.com/office/infopath/2007/PartnerControls"/>
    <ds:schemaRef ds:uri="1ee6a5f7-5d01-47c0-94b5-08c6b06a9d38"/>
    <ds:schemaRef ds:uri="8862964e-89bf-4247-9b3e-c61743d2b2d4"/>
  </ds:schemaRefs>
</ds:datastoreItem>
</file>

<file path=customXml/itemProps2.xml><?xml version="1.0" encoding="utf-8"?>
<ds:datastoreItem xmlns:ds="http://schemas.openxmlformats.org/officeDocument/2006/customXml" ds:itemID="{EDD3E5FA-D65E-4688-A1DD-F8D07982E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6a5f7-5d01-47c0-94b5-08c6b06a9d38"/>
    <ds:schemaRef ds:uri="8862964e-89bf-4247-9b3e-c61743d2b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57BA37-B043-4315-A996-AF8D7A22C468}">
  <ds:schemaRefs>
    <ds:schemaRef ds:uri="http://schemas.openxmlformats.org/officeDocument/2006/bibliography"/>
  </ds:schemaRefs>
</ds:datastoreItem>
</file>

<file path=customXml/itemProps4.xml><?xml version="1.0" encoding="utf-8"?>
<ds:datastoreItem xmlns:ds="http://schemas.openxmlformats.org/officeDocument/2006/customXml" ds:itemID="{5449B8E2-48BE-4482-9813-60181AC769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Lezanne Coetzee</dc:creator>
  <cp:keywords/>
  <dc:description/>
  <cp:lastModifiedBy>Nicolette de Witt</cp:lastModifiedBy>
  <cp:revision>5</cp:revision>
  <dcterms:created xsi:type="dcterms:W3CDTF">2024-01-24T10:57:00Z</dcterms:created>
  <dcterms:modified xsi:type="dcterms:W3CDTF">2024-01-24T10:58:00Z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0x01010074720C64B6458B4C8CE3399DEA9D02E9</vt:lpwstr>
  </property>
  <property fmtid="{D5CDD505-2E9C-101B-9397-08002B2CF9AE}" pid="3" name="MediaServiceImageTags">
    <vt:lpwstr/>
  </property>
</Properties>
</file>